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BAD" w:rsidRDefault="00605BAD" w:rsidP="00F23A03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fr-FR"/>
        </w:rPr>
      </w:pPr>
      <w:bookmarkStart w:id="0" w:name="_GoBack"/>
      <w:bookmarkEnd w:id="0"/>
    </w:p>
    <w:p w:rsidR="003340F2" w:rsidRPr="00BD4D68" w:rsidRDefault="003340F2" w:rsidP="00605BAD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rtl/>
          <w:lang w:val="en-US"/>
        </w:rPr>
      </w:pPr>
      <w:r w:rsidRPr="00513E72">
        <w:rPr>
          <w:rFonts w:ascii="Arial" w:eastAsia="Calibri" w:hAnsi="Arial" w:cs="Arial"/>
          <w:sz w:val="24"/>
          <w:szCs w:val="24"/>
          <w:lang w:val="fr-FR"/>
        </w:rPr>
        <w:t xml:space="preserve">Atelier sur le financement climatique </w:t>
      </w:r>
    </w:p>
    <w:p w:rsidR="003340F2" w:rsidRPr="000E5CE8" w:rsidRDefault="003340F2" w:rsidP="00F23A03">
      <w:pPr>
        <w:spacing w:after="0" w:line="360" w:lineRule="auto"/>
        <w:jc w:val="center"/>
        <w:rPr>
          <w:rFonts w:ascii="Arial" w:eastAsia="Calibri" w:hAnsi="Arial" w:cs="Arial"/>
          <w:b/>
          <w:bCs/>
          <w:i/>
          <w:sz w:val="24"/>
          <w:szCs w:val="24"/>
          <w:lang w:val="fr-FR"/>
        </w:rPr>
      </w:pPr>
      <w:r>
        <w:rPr>
          <w:rFonts w:ascii="Arial" w:eastAsia="Calibri" w:hAnsi="Arial" w:cs="Arial"/>
          <w:b/>
          <w:bCs/>
          <w:i/>
          <w:sz w:val="24"/>
          <w:szCs w:val="24"/>
          <w:lang w:val="fr-FR"/>
        </w:rPr>
        <w:t>« </w:t>
      </w:r>
      <w:r w:rsidRPr="000E5CE8">
        <w:rPr>
          <w:rFonts w:ascii="Arial" w:eastAsia="Calibri" w:hAnsi="Arial" w:cs="Arial"/>
          <w:b/>
          <w:bCs/>
          <w:i/>
          <w:sz w:val="24"/>
          <w:szCs w:val="24"/>
          <w:lang w:val="fr-FR"/>
        </w:rPr>
        <w:t xml:space="preserve">Renforcement des capacités </w:t>
      </w:r>
      <w:r w:rsidR="00F23A03">
        <w:rPr>
          <w:rFonts w:ascii="Arial" w:eastAsia="Calibri" w:hAnsi="Arial" w:cs="Arial"/>
          <w:b/>
          <w:bCs/>
          <w:i/>
          <w:sz w:val="24"/>
          <w:szCs w:val="24"/>
          <w:lang w:val="fr-FR"/>
        </w:rPr>
        <w:t>dans le</w:t>
      </w:r>
      <w:r w:rsidRPr="000E5CE8">
        <w:rPr>
          <w:rFonts w:ascii="Arial" w:eastAsia="Calibri" w:hAnsi="Arial" w:cs="Arial"/>
          <w:b/>
          <w:bCs/>
          <w:i/>
          <w:sz w:val="24"/>
          <w:szCs w:val="24"/>
          <w:lang w:val="fr-FR"/>
        </w:rPr>
        <w:t xml:space="preserve"> développement de propositions de financement pour des projets et programmes relatifs au climat</w:t>
      </w:r>
      <w:r>
        <w:rPr>
          <w:rFonts w:ascii="Arial" w:eastAsia="Calibri" w:hAnsi="Arial" w:cs="Arial"/>
          <w:b/>
          <w:bCs/>
          <w:i/>
          <w:sz w:val="24"/>
          <w:szCs w:val="24"/>
          <w:lang w:val="fr-FR"/>
        </w:rPr>
        <w:t> »</w:t>
      </w:r>
    </w:p>
    <w:p w:rsidR="003340F2" w:rsidRPr="00344B6E" w:rsidRDefault="00605BAD" w:rsidP="00605BAD">
      <w:pPr>
        <w:spacing w:after="0" w:line="360" w:lineRule="auto"/>
        <w:jc w:val="center"/>
        <w:rPr>
          <w:rFonts w:ascii="Arial" w:eastAsia="Calibri" w:hAnsi="Arial" w:cs="Arial"/>
          <w:bCs/>
          <w:sz w:val="24"/>
          <w:szCs w:val="24"/>
          <w:lang w:val="fr-FR"/>
        </w:rPr>
      </w:pPr>
      <w:r>
        <w:rPr>
          <w:rFonts w:ascii="Arial" w:eastAsia="Calibri" w:hAnsi="Arial" w:cs="Arial"/>
          <w:bCs/>
          <w:sz w:val="24"/>
          <w:szCs w:val="24"/>
          <w:lang w:val="fr-FR"/>
        </w:rPr>
        <w:t>2</w:t>
      </w:r>
      <w:r w:rsidR="00F23A03" w:rsidRPr="00F23A03">
        <w:rPr>
          <w:rFonts w:ascii="Arial" w:eastAsia="Calibri" w:hAnsi="Arial" w:cs="Arial"/>
          <w:bCs/>
          <w:sz w:val="24"/>
          <w:szCs w:val="24"/>
          <w:lang w:val="fr-FR"/>
        </w:rPr>
        <w:t xml:space="preserve"> </w:t>
      </w:r>
      <w:r w:rsidR="00F23A03">
        <w:rPr>
          <w:rFonts w:ascii="Arial" w:eastAsia="Calibri" w:hAnsi="Arial" w:cs="Arial"/>
          <w:bCs/>
          <w:sz w:val="24"/>
          <w:szCs w:val="24"/>
          <w:lang w:val="fr-FR"/>
        </w:rPr>
        <w:t>j</w:t>
      </w:r>
      <w:r w:rsidR="00F23A03" w:rsidRPr="00344B6E">
        <w:rPr>
          <w:rFonts w:ascii="Arial" w:eastAsia="Calibri" w:hAnsi="Arial" w:cs="Arial"/>
          <w:bCs/>
          <w:sz w:val="24"/>
          <w:szCs w:val="24"/>
          <w:lang w:val="fr-FR"/>
        </w:rPr>
        <w:t>uillet</w:t>
      </w:r>
      <w:r w:rsidR="00F23A03">
        <w:rPr>
          <w:rFonts w:ascii="Arial" w:eastAsia="Calibri" w:hAnsi="Arial" w:cs="Arial"/>
          <w:bCs/>
          <w:sz w:val="24"/>
          <w:szCs w:val="24"/>
          <w:lang w:val="fr-FR"/>
        </w:rPr>
        <w:t xml:space="preserve"> </w:t>
      </w:r>
      <w:r w:rsidR="003340F2" w:rsidRPr="00344B6E">
        <w:rPr>
          <w:rFonts w:ascii="Arial" w:eastAsia="Calibri" w:hAnsi="Arial" w:cs="Arial"/>
          <w:bCs/>
          <w:sz w:val="24"/>
          <w:szCs w:val="24"/>
          <w:lang w:val="fr-FR"/>
        </w:rPr>
        <w:t xml:space="preserve"> 2017</w:t>
      </w:r>
    </w:p>
    <w:p w:rsidR="003340F2" w:rsidRDefault="00344B6E" w:rsidP="0003687C">
      <w:pPr>
        <w:spacing w:after="0" w:line="360" w:lineRule="auto"/>
        <w:jc w:val="center"/>
        <w:rPr>
          <w:rFonts w:ascii="Arial" w:eastAsia="Calibri" w:hAnsi="Arial" w:cs="Arial"/>
          <w:bCs/>
          <w:sz w:val="24"/>
          <w:szCs w:val="24"/>
          <w:lang w:val="fr-FR"/>
        </w:rPr>
      </w:pPr>
      <w:r w:rsidRPr="00344B6E">
        <w:rPr>
          <w:rFonts w:ascii="Arial" w:eastAsia="Calibri" w:hAnsi="Arial" w:cs="Arial"/>
          <w:bCs/>
          <w:sz w:val="24"/>
          <w:szCs w:val="24"/>
          <w:lang w:val="fr-FR"/>
        </w:rPr>
        <w:t>Ministère des Affaires Etrangères</w:t>
      </w:r>
      <w:r w:rsidR="003340F2" w:rsidRPr="00344B6E">
        <w:rPr>
          <w:rFonts w:ascii="Arial" w:eastAsia="Calibri" w:hAnsi="Arial" w:cs="Arial"/>
          <w:bCs/>
          <w:sz w:val="24"/>
          <w:szCs w:val="24"/>
          <w:lang w:val="fr-FR"/>
        </w:rPr>
        <w:t xml:space="preserve">, </w:t>
      </w:r>
      <w:r w:rsidRPr="00344B6E">
        <w:rPr>
          <w:rFonts w:ascii="Arial" w:eastAsia="Calibri" w:hAnsi="Arial" w:cs="Arial"/>
          <w:bCs/>
          <w:sz w:val="24"/>
          <w:szCs w:val="24"/>
          <w:lang w:val="fr-FR"/>
        </w:rPr>
        <w:t>les Annassers- Kouba</w:t>
      </w:r>
      <w:r w:rsidR="00BF2306">
        <w:rPr>
          <w:rFonts w:ascii="Arial" w:eastAsia="Calibri" w:hAnsi="Arial" w:cs="Arial"/>
          <w:bCs/>
          <w:sz w:val="24"/>
          <w:szCs w:val="24"/>
          <w:lang w:val="fr-FR"/>
        </w:rPr>
        <w:t xml:space="preserve"> (salle de conférences</w:t>
      </w:r>
      <w:r w:rsidR="00E64D73">
        <w:rPr>
          <w:rFonts w:ascii="Arial" w:eastAsia="Calibri" w:hAnsi="Arial" w:cs="Arial"/>
          <w:bCs/>
          <w:sz w:val="24"/>
          <w:szCs w:val="24"/>
          <w:lang w:val="fr-FR"/>
        </w:rPr>
        <w:t xml:space="preserve"> Ennasser</w:t>
      </w:r>
      <w:r w:rsidR="00BF2306">
        <w:rPr>
          <w:rFonts w:ascii="Arial" w:eastAsia="Calibri" w:hAnsi="Arial" w:cs="Arial"/>
          <w:bCs/>
          <w:sz w:val="24"/>
          <w:szCs w:val="24"/>
          <w:lang w:val="fr-FR"/>
        </w:rPr>
        <w:t>)</w:t>
      </w:r>
    </w:p>
    <w:p w:rsidR="00BC3E65" w:rsidRPr="006846D1" w:rsidRDefault="00BC3E65" w:rsidP="00344B6E">
      <w:pPr>
        <w:spacing w:after="0" w:line="360" w:lineRule="auto"/>
        <w:jc w:val="center"/>
        <w:rPr>
          <w:rFonts w:ascii="Arial" w:eastAsia="Calibri" w:hAnsi="Arial" w:cs="Arial"/>
          <w:b/>
          <w:sz w:val="16"/>
          <w:szCs w:val="16"/>
          <w:u w:val="single"/>
          <w:lang w:val="fr-FR"/>
        </w:rPr>
      </w:pPr>
    </w:p>
    <w:p w:rsidR="00BC3E65" w:rsidRPr="00BC3E65" w:rsidRDefault="00AA3715" w:rsidP="00A02452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fr-FR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fr-FR"/>
        </w:rPr>
        <w:t>P</w:t>
      </w:r>
      <w:r w:rsidR="00BC3E65" w:rsidRPr="00BC3E65">
        <w:rPr>
          <w:rFonts w:ascii="Arial" w:eastAsia="Calibri" w:hAnsi="Arial" w:cs="Arial"/>
          <w:b/>
          <w:sz w:val="24"/>
          <w:szCs w:val="24"/>
          <w:u w:val="single"/>
          <w:lang w:val="fr-FR"/>
        </w:rPr>
        <w:t>rogramme</w:t>
      </w:r>
    </w:p>
    <w:tbl>
      <w:tblPr>
        <w:tblStyle w:val="Mainbidtables"/>
        <w:tblW w:w="9821" w:type="dxa"/>
        <w:tblLook w:val="04A0" w:firstRow="1" w:lastRow="0" w:firstColumn="1" w:lastColumn="0" w:noHBand="0" w:noVBand="1"/>
      </w:tblPr>
      <w:tblGrid>
        <w:gridCol w:w="1677"/>
        <w:gridCol w:w="8144"/>
      </w:tblGrid>
      <w:tr w:rsidR="003340F2" w:rsidRPr="00BD4D68" w:rsidTr="000C3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tcW w:w="9821" w:type="dxa"/>
            <w:gridSpan w:val="2"/>
            <w:tcBorders>
              <w:bottom w:val="single" w:sz="4" w:space="0" w:color="auto"/>
            </w:tcBorders>
          </w:tcPr>
          <w:p w:rsidR="003340F2" w:rsidRPr="00097637" w:rsidRDefault="003340F2" w:rsidP="00A02452">
            <w:pPr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340F2" w:rsidRPr="00C618A8" w:rsidTr="000C3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  <w:tblHeader/>
        </w:trPr>
        <w:tc>
          <w:tcPr>
            <w:tcW w:w="1677" w:type="dxa"/>
            <w:tcBorders>
              <w:bottom w:val="single" w:sz="4" w:space="0" w:color="auto"/>
            </w:tcBorders>
          </w:tcPr>
          <w:p w:rsidR="003340F2" w:rsidRPr="00BD4D68" w:rsidRDefault="003340F2" w:rsidP="000C3B84">
            <w:pPr>
              <w:spacing w:after="12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Horaire</w:t>
            </w:r>
          </w:p>
        </w:tc>
        <w:tc>
          <w:tcPr>
            <w:tcW w:w="8144" w:type="dxa"/>
            <w:tcBorders>
              <w:bottom w:val="single" w:sz="4" w:space="0" w:color="auto"/>
            </w:tcBorders>
          </w:tcPr>
          <w:p w:rsidR="003340F2" w:rsidRPr="00387AA8" w:rsidRDefault="00BC3E65" w:rsidP="000C3B84">
            <w:pPr>
              <w:spacing w:after="120"/>
              <w:jc w:val="both"/>
              <w:rPr>
                <w:rFonts w:cs="Arial"/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 xml:space="preserve">                     </w:t>
            </w:r>
            <w:r w:rsidR="003C4ADE">
              <w:rPr>
                <w:b/>
                <w:sz w:val="18"/>
                <w:szCs w:val="18"/>
                <w:lang w:val="fr-FR"/>
              </w:rPr>
              <w:t xml:space="preserve"> </w:t>
            </w:r>
            <w:r>
              <w:rPr>
                <w:b/>
                <w:sz w:val="18"/>
                <w:szCs w:val="18"/>
                <w:lang w:val="fr-FR"/>
              </w:rPr>
              <w:t xml:space="preserve">   </w:t>
            </w:r>
            <w:r w:rsidR="003340F2" w:rsidRPr="00513E72">
              <w:rPr>
                <w:b/>
                <w:sz w:val="18"/>
                <w:szCs w:val="18"/>
                <w:lang w:val="fr-FR"/>
              </w:rPr>
              <w:t>Point de l'ordre du jour</w:t>
            </w:r>
          </w:p>
        </w:tc>
      </w:tr>
      <w:tr w:rsidR="003340F2" w:rsidRPr="00BD4D68" w:rsidTr="000C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tcW w:w="1677" w:type="dxa"/>
            <w:tcBorders>
              <w:top w:val="single" w:sz="4" w:space="0" w:color="auto"/>
            </w:tcBorders>
          </w:tcPr>
          <w:p w:rsidR="003340F2" w:rsidRPr="00BD4D68" w:rsidRDefault="003340F2" w:rsidP="000C3B84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08:3</w:t>
            </w:r>
            <w:r w:rsidRPr="00097637">
              <w:rPr>
                <w:rFonts w:cs="Arial"/>
                <w:sz w:val="18"/>
                <w:szCs w:val="18"/>
              </w:rPr>
              <w:t xml:space="preserve">0 - </w:t>
            </w:r>
            <w:r>
              <w:rPr>
                <w:rFonts w:cs="Arial"/>
                <w:sz w:val="18"/>
                <w:szCs w:val="18"/>
              </w:rPr>
              <w:t>09:00</w:t>
            </w:r>
          </w:p>
        </w:tc>
        <w:tc>
          <w:tcPr>
            <w:tcW w:w="8144" w:type="dxa"/>
            <w:tcBorders>
              <w:top w:val="single" w:sz="4" w:space="0" w:color="auto"/>
            </w:tcBorders>
          </w:tcPr>
          <w:p w:rsidR="003340F2" w:rsidRPr="00BD4D68" w:rsidRDefault="003340F2" w:rsidP="007B608C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shorttext"/>
                <w:rFonts w:cs="Arial"/>
                <w:color w:val="222222"/>
                <w:lang w:val="fr-FR"/>
              </w:rPr>
              <w:t xml:space="preserve">Inscription </w:t>
            </w:r>
          </w:p>
        </w:tc>
      </w:tr>
      <w:tr w:rsidR="003340F2" w:rsidRPr="00C618A8" w:rsidTr="000C3B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4"/>
        </w:trPr>
        <w:tc>
          <w:tcPr>
            <w:tcW w:w="1677" w:type="dxa"/>
          </w:tcPr>
          <w:p w:rsidR="003340F2" w:rsidRPr="00BD4D68" w:rsidRDefault="005D709B" w:rsidP="003340F2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09:</w:t>
            </w:r>
            <w:r w:rsidR="003340F2">
              <w:rPr>
                <w:rFonts w:cs="Arial"/>
                <w:sz w:val="18"/>
                <w:szCs w:val="18"/>
              </w:rPr>
              <w:t>0</w:t>
            </w:r>
            <w:r>
              <w:rPr>
                <w:rFonts w:cs="Arial"/>
                <w:sz w:val="18"/>
                <w:szCs w:val="18"/>
              </w:rPr>
              <w:t>0 – 09:</w:t>
            </w:r>
            <w:r w:rsidR="003340F2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144" w:type="dxa"/>
          </w:tcPr>
          <w:p w:rsidR="003340F2" w:rsidRPr="00387AA8" w:rsidRDefault="003340F2" w:rsidP="005D709B">
            <w:pPr>
              <w:widowControl w:val="0"/>
              <w:snapToGrid w:val="0"/>
              <w:contextualSpacing/>
              <w:jc w:val="both"/>
              <w:rPr>
                <w:rStyle w:val="shorttext"/>
                <w:rFonts w:eastAsia="Calibri" w:cs="Arial"/>
                <w:i/>
                <w:sz w:val="18"/>
                <w:szCs w:val="18"/>
                <w:lang w:val="en-US"/>
              </w:rPr>
            </w:pPr>
            <w:r>
              <w:rPr>
                <w:rStyle w:val="shorttext"/>
                <w:rFonts w:cs="Arial"/>
                <w:color w:val="222222"/>
                <w:lang w:val="fr-FR"/>
              </w:rPr>
              <w:t>Bienvenue et ouverture</w:t>
            </w:r>
          </w:p>
          <w:p w:rsidR="003340F2" w:rsidRPr="00295D1F" w:rsidRDefault="003340F2" w:rsidP="003340F2">
            <w:pPr>
              <w:widowControl w:val="0"/>
              <w:numPr>
                <w:ilvl w:val="0"/>
                <w:numId w:val="2"/>
              </w:numPr>
              <w:snapToGrid w:val="0"/>
              <w:contextualSpacing/>
              <w:jc w:val="both"/>
              <w:rPr>
                <w:rFonts w:eastAsia="Calibri" w:cs="Arial"/>
                <w:i/>
                <w:color w:val="222222"/>
                <w:sz w:val="18"/>
                <w:szCs w:val="18"/>
                <w:lang w:val="it-CH" w:eastAsia="en-US"/>
              </w:rPr>
            </w:pPr>
            <w:r w:rsidRPr="00295D1F">
              <w:rPr>
                <w:rFonts w:eastAsia="Calibri"/>
                <w:i/>
                <w:sz w:val="18"/>
                <w:szCs w:val="18"/>
                <w:lang w:val="it-CH" w:eastAsia="en-US"/>
              </w:rPr>
              <w:t xml:space="preserve">Ministère des Affaires </w:t>
            </w:r>
            <w:r w:rsidR="00F23A03" w:rsidRPr="00295D1F">
              <w:rPr>
                <w:rFonts w:eastAsia="Calibri"/>
                <w:i/>
                <w:sz w:val="18"/>
                <w:szCs w:val="18"/>
                <w:lang w:val="it-CH" w:eastAsia="en-US"/>
              </w:rPr>
              <w:t>Étrangères</w:t>
            </w:r>
          </w:p>
          <w:p w:rsidR="003340F2" w:rsidRPr="00F23A03" w:rsidRDefault="003340F2" w:rsidP="00F23A03">
            <w:pPr>
              <w:widowControl w:val="0"/>
              <w:numPr>
                <w:ilvl w:val="0"/>
                <w:numId w:val="2"/>
              </w:numPr>
              <w:snapToGrid w:val="0"/>
              <w:contextualSpacing/>
              <w:jc w:val="both"/>
              <w:rPr>
                <w:rFonts w:eastAsia="Calibri" w:cs="Arial"/>
                <w:i/>
                <w:sz w:val="18"/>
                <w:szCs w:val="18"/>
                <w:lang w:val="fr-FR"/>
              </w:rPr>
            </w:pPr>
            <w:r w:rsidRPr="00C618A8">
              <w:rPr>
                <w:rFonts w:eastAsia="Calibri" w:cs="Arial"/>
                <w:i/>
                <w:color w:val="222222"/>
                <w:sz w:val="18"/>
                <w:szCs w:val="18"/>
                <w:lang w:val="fr-FR" w:eastAsia="en-US"/>
              </w:rPr>
              <w:t>D</w:t>
            </w:r>
            <w:r w:rsidR="00F23A03" w:rsidRPr="00C618A8">
              <w:rPr>
                <w:rFonts w:eastAsia="Calibri" w:cs="Arial"/>
                <w:i/>
                <w:color w:val="222222"/>
                <w:sz w:val="18"/>
                <w:szCs w:val="18"/>
                <w:lang w:val="fr-FR" w:eastAsia="en-US"/>
              </w:rPr>
              <w:t xml:space="preserve">élégation de l’Union Européenne à Alger </w:t>
            </w:r>
          </w:p>
          <w:p w:rsidR="003340F2" w:rsidRPr="00BF2306" w:rsidRDefault="003340F2" w:rsidP="000C3B84">
            <w:pPr>
              <w:widowControl w:val="0"/>
              <w:snapToGrid w:val="0"/>
              <w:contextualSpacing/>
              <w:jc w:val="both"/>
              <w:rPr>
                <w:rFonts w:eastAsia="Calibri" w:cs="Arial"/>
                <w:i/>
                <w:lang w:val="fr-FR"/>
              </w:rPr>
            </w:pPr>
          </w:p>
        </w:tc>
      </w:tr>
      <w:tr w:rsidR="00E64D73" w:rsidRPr="00BD4D68" w:rsidTr="000C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tcW w:w="1677" w:type="dxa"/>
          </w:tcPr>
          <w:p w:rsidR="00E64D73" w:rsidRDefault="00E64D73" w:rsidP="00E64D73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09:30- 10</w:t>
            </w:r>
            <w:r w:rsidRPr="00097637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8144" w:type="dxa"/>
          </w:tcPr>
          <w:p w:rsidR="00E64D73" w:rsidRPr="00E64D73" w:rsidRDefault="00E64D73" w:rsidP="00E64D73">
            <w:pPr>
              <w:spacing w:after="120"/>
              <w:jc w:val="both"/>
              <w:rPr>
                <w:rFonts w:cs="Arial"/>
                <w:sz w:val="18"/>
                <w:szCs w:val="18"/>
                <w:lang w:val="fr-FR"/>
              </w:rPr>
            </w:pPr>
            <w:r w:rsidRPr="00E64D73">
              <w:rPr>
                <w:rFonts w:cs="Arial"/>
                <w:sz w:val="18"/>
                <w:szCs w:val="18"/>
                <w:lang w:val="fr-FR"/>
              </w:rPr>
              <w:t xml:space="preserve">Présentation des mécanismes de financement  de l’UE liés au changement climatique </w:t>
            </w:r>
          </w:p>
          <w:p w:rsidR="00E64D73" w:rsidRPr="00E64D73" w:rsidRDefault="00E64D73" w:rsidP="00E64D7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fr-FR"/>
              </w:rPr>
            </w:pPr>
            <w:r w:rsidRPr="00E64D73">
              <w:rPr>
                <w:rStyle w:val="shorttext"/>
                <w:rFonts w:cs="Arial"/>
                <w:lang w:val="fr-FR"/>
              </w:rPr>
              <w:t>Présentateur: Climasouth</w:t>
            </w:r>
          </w:p>
        </w:tc>
      </w:tr>
      <w:tr w:rsidR="003340F2" w:rsidRPr="00BD4D68" w:rsidTr="000C3B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tcW w:w="1677" w:type="dxa"/>
          </w:tcPr>
          <w:p w:rsidR="003340F2" w:rsidRPr="00BD4D68" w:rsidRDefault="00E64D73" w:rsidP="00E64D73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  <w:r w:rsidR="003340F2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>0</w:t>
            </w:r>
            <w:r w:rsidR="003340F2">
              <w:rPr>
                <w:rFonts w:cs="Arial"/>
                <w:sz w:val="18"/>
                <w:szCs w:val="18"/>
              </w:rPr>
              <w:t xml:space="preserve">0- </w:t>
            </w:r>
            <w:r>
              <w:rPr>
                <w:rFonts w:cs="Arial"/>
                <w:sz w:val="18"/>
                <w:szCs w:val="18"/>
              </w:rPr>
              <w:t>10</w:t>
            </w:r>
            <w:r w:rsidR="003340F2" w:rsidRPr="00097637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>1</w:t>
            </w:r>
            <w:r w:rsidR="003340F2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144" w:type="dxa"/>
          </w:tcPr>
          <w:p w:rsidR="003340F2" w:rsidRPr="00714CD1" w:rsidRDefault="00F23A03" w:rsidP="00BC3E65">
            <w:pPr>
              <w:autoSpaceDE w:val="0"/>
              <w:autoSpaceDN w:val="0"/>
              <w:adjustRightInd w:val="0"/>
              <w:rPr>
                <w:rFonts w:cs="Arial"/>
                <w:color w:val="222222"/>
                <w:lang w:val="fr-FR"/>
              </w:rPr>
            </w:pPr>
            <w:r w:rsidRPr="00F23A03">
              <w:rPr>
                <w:rFonts w:cs="Arial"/>
                <w:sz w:val="18"/>
                <w:szCs w:val="18"/>
                <w:lang w:val="fr-FR"/>
              </w:rPr>
              <w:t>Introduction, o</w:t>
            </w:r>
            <w:r>
              <w:rPr>
                <w:rFonts w:cs="Arial"/>
                <w:color w:val="222222"/>
                <w:lang w:val="fr-FR"/>
              </w:rPr>
              <w:t xml:space="preserve">bjectifs et procédures: présentation </w:t>
            </w:r>
            <w:r w:rsidR="003340F2">
              <w:rPr>
                <w:rFonts w:cs="Arial"/>
                <w:color w:val="222222"/>
                <w:lang w:val="fr-FR"/>
              </w:rPr>
              <w:t>du manuel</w:t>
            </w:r>
            <w:r>
              <w:rPr>
                <w:rFonts w:cs="Arial"/>
                <w:color w:val="222222"/>
                <w:lang w:val="fr-FR"/>
              </w:rPr>
              <w:t xml:space="preserve"> sur le</w:t>
            </w:r>
            <w:r w:rsidR="003340F2">
              <w:rPr>
                <w:rFonts w:cs="Arial"/>
                <w:color w:val="222222"/>
                <w:lang w:val="fr-FR"/>
              </w:rPr>
              <w:t xml:space="preserve"> </w:t>
            </w:r>
            <w:r w:rsidR="003340F2" w:rsidRPr="00714CD1">
              <w:rPr>
                <w:rFonts w:cs="Arial"/>
                <w:color w:val="222222"/>
                <w:lang w:val="fr-FR"/>
              </w:rPr>
              <w:t>financement climat</w:t>
            </w:r>
          </w:p>
          <w:p w:rsidR="003340F2" w:rsidRPr="00714CD1" w:rsidRDefault="003340F2" w:rsidP="003340F2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714CD1">
              <w:rPr>
                <w:rStyle w:val="shorttext"/>
                <w:rFonts w:cs="Arial"/>
                <w:color w:val="222222"/>
                <w:lang w:val="fr-FR"/>
              </w:rPr>
              <w:t>Présentateur:</w:t>
            </w:r>
            <w:r w:rsidRPr="00714CD1">
              <w:rPr>
                <w:rFonts w:cs="Arial"/>
                <w:sz w:val="18"/>
                <w:szCs w:val="18"/>
              </w:rPr>
              <w:t xml:space="preserve"> ClimaSouth</w:t>
            </w:r>
          </w:p>
        </w:tc>
      </w:tr>
      <w:tr w:rsidR="003340F2" w:rsidRPr="00C618A8" w:rsidTr="000C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tcW w:w="1677" w:type="dxa"/>
          </w:tcPr>
          <w:p w:rsidR="003340F2" w:rsidRPr="00BD4D68" w:rsidRDefault="00E64D73" w:rsidP="00E64D73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10:1</w:t>
            </w:r>
            <w:r w:rsidR="003340F2">
              <w:rPr>
                <w:rFonts w:cs="Arial"/>
                <w:sz w:val="18"/>
                <w:szCs w:val="18"/>
              </w:rPr>
              <w:t>5 – 1</w:t>
            </w:r>
            <w:r>
              <w:rPr>
                <w:rFonts w:cs="Arial"/>
                <w:sz w:val="18"/>
                <w:szCs w:val="18"/>
              </w:rPr>
              <w:t>1</w:t>
            </w:r>
            <w:r w:rsidR="003340F2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>1</w:t>
            </w:r>
            <w:r w:rsidR="003340F2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144" w:type="dxa"/>
          </w:tcPr>
          <w:p w:rsidR="003340F2" w:rsidRPr="002346CA" w:rsidRDefault="003340F2" w:rsidP="000C3B84">
            <w:pPr>
              <w:spacing w:after="120"/>
              <w:jc w:val="both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Style w:val="shorttext"/>
                <w:rFonts w:cs="Arial"/>
                <w:color w:val="222222"/>
                <w:lang w:val="fr-FR"/>
              </w:rPr>
              <w:t>Processus général, étapes et outils connexes</w:t>
            </w:r>
          </w:p>
          <w:p w:rsidR="003340F2" w:rsidRPr="00513E72" w:rsidRDefault="003340F2" w:rsidP="000C3B84">
            <w:pPr>
              <w:spacing w:after="120"/>
              <w:jc w:val="both"/>
              <w:rPr>
                <w:rFonts w:eastAsia="Calibri"/>
                <w:i/>
                <w:sz w:val="18"/>
                <w:szCs w:val="18"/>
                <w:lang w:val="fr-FR" w:eastAsia="en-US"/>
              </w:rPr>
            </w:pPr>
            <w:r w:rsidRPr="00513E72">
              <w:rPr>
                <w:rFonts w:eastAsia="Calibri"/>
                <w:i/>
                <w:sz w:val="18"/>
                <w:szCs w:val="18"/>
                <w:lang w:val="fr-FR" w:eastAsia="en-US"/>
              </w:rPr>
              <w:t xml:space="preserve">Modèles, </w:t>
            </w:r>
            <w:r w:rsidR="00BC3E65">
              <w:rPr>
                <w:rFonts w:eastAsia="Calibri"/>
                <w:i/>
                <w:sz w:val="18"/>
                <w:szCs w:val="18"/>
                <w:lang w:val="fr-FR" w:eastAsia="en-US"/>
              </w:rPr>
              <w:t xml:space="preserve"> </w:t>
            </w:r>
            <w:r w:rsidRPr="00513E72">
              <w:rPr>
                <w:rFonts w:eastAsia="Calibri"/>
                <w:i/>
                <w:sz w:val="18"/>
                <w:szCs w:val="18"/>
                <w:lang w:val="fr-FR" w:eastAsia="en-US"/>
              </w:rPr>
              <w:t>listes de contrôle, documents d'orientation complémentaires (organigrammes / arbres de décision et notes explicatives, aperçu des principales sources de financement couvrant la taille, les secteurs, les instruments financiers fournis et les principaux critères de projet et d'investissement)</w:t>
            </w:r>
          </w:p>
          <w:p w:rsidR="003340F2" w:rsidRPr="002346CA" w:rsidRDefault="003340F2" w:rsidP="00A02452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cs="Arial"/>
                <w:sz w:val="18"/>
                <w:szCs w:val="18"/>
                <w:lang w:val="fr-FR"/>
              </w:rPr>
            </w:pPr>
            <w:r w:rsidRPr="002346CA">
              <w:rPr>
                <w:rStyle w:val="shorttext"/>
                <w:rFonts w:cs="Arial"/>
                <w:color w:val="222222"/>
                <w:lang w:val="fr-FR"/>
              </w:rPr>
              <w:t>Présentateur:</w:t>
            </w:r>
            <w:r w:rsidR="00C243E4">
              <w:rPr>
                <w:rStyle w:val="shorttext"/>
                <w:rFonts w:cs="Arial"/>
                <w:color w:val="222222"/>
                <w:lang w:val="fr-FR"/>
              </w:rPr>
              <w:t xml:space="preserve"> </w:t>
            </w:r>
            <w:r w:rsidRPr="00E34093">
              <w:rPr>
                <w:rFonts w:cs="Arial"/>
                <w:sz w:val="18"/>
                <w:szCs w:val="18"/>
                <w:lang w:val="fr-FR"/>
              </w:rPr>
              <w:t xml:space="preserve">Louis Perroy </w:t>
            </w:r>
            <w:r w:rsidR="00A02452">
              <w:rPr>
                <w:rFonts w:cs="Arial"/>
                <w:sz w:val="18"/>
                <w:szCs w:val="18"/>
                <w:lang w:val="fr-FR"/>
              </w:rPr>
              <w:t xml:space="preserve">et </w:t>
            </w:r>
            <w:r w:rsidRPr="00E34093">
              <w:rPr>
                <w:rFonts w:cs="Arial"/>
                <w:sz w:val="18"/>
                <w:szCs w:val="18"/>
                <w:lang w:val="fr-FR"/>
              </w:rPr>
              <w:t xml:space="preserve"> Menouer Boughedaoui</w:t>
            </w:r>
          </w:p>
        </w:tc>
      </w:tr>
      <w:tr w:rsidR="003340F2" w:rsidRPr="00BD4D68" w:rsidTr="000C3B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tcW w:w="1677" w:type="dxa"/>
          </w:tcPr>
          <w:p w:rsidR="003340F2" w:rsidRPr="00BD4D68" w:rsidRDefault="003340F2" w:rsidP="00E64D73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E64D73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:</w:t>
            </w:r>
            <w:r w:rsidR="00E64D73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5</w:t>
            </w:r>
            <w:r w:rsidRPr="000976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– 11:</w:t>
            </w:r>
            <w:r w:rsidR="00E64D73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144" w:type="dxa"/>
          </w:tcPr>
          <w:p w:rsidR="003340F2" w:rsidRPr="00BD4D68" w:rsidRDefault="003340F2" w:rsidP="000C3B84">
            <w:pPr>
              <w:spacing w:after="120"/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Style w:val="shorttext"/>
                <w:rFonts w:cs="Arial"/>
                <w:color w:val="222222"/>
                <w:lang w:val="fr-FR"/>
              </w:rPr>
              <w:t>Pause café</w:t>
            </w:r>
          </w:p>
        </w:tc>
      </w:tr>
      <w:tr w:rsidR="00430DA6" w:rsidRPr="003340F2" w:rsidTr="000C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tcW w:w="1677" w:type="dxa"/>
          </w:tcPr>
          <w:p w:rsidR="00430DA6" w:rsidRPr="00BD4D68" w:rsidRDefault="00430DA6" w:rsidP="00E64D73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11:</w:t>
            </w:r>
            <w:r w:rsidR="00E64D73">
              <w:rPr>
                <w:rFonts w:cs="Arial"/>
                <w:sz w:val="18"/>
                <w:szCs w:val="18"/>
              </w:rPr>
              <w:t>30</w:t>
            </w:r>
            <w:r w:rsidRPr="000976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– 12:00</w:t>
            </w:r>
          </w:p>
        </w:tc>
        <w:tc>
          <w:tcPr>
            <w:tcW w:w="8144" w:type="dxa"/>
          </w:tcPr>
          <w:p w:rsidR="00430DA6" w:rsidRPr="0097634C" w:rsidRDefault="00E64D73" w:rsidP="00286A90">
            <w:pPr>
              <w:spacing w:after="120"/>
              <w:jc w:val="both"/>
              <w:rPr>
                <w:rFonts w:cs="Arial"/>
                <w:color w:val="1F497D" w:themeColor="text2"/>
                <w:sz w:val="18"/>
                <w:szCs w:val="18"/>
                <w:u w:val="single"/>
                <w:lang w:val="en-US"/>
              </w:rPr>
            </w:pPr>
            <w:r>
              <w:rPr>
                <w:rStyle w:val="shorttext"/>
                <w:rFonts w:cs="Arial"/>
                <w:color w:val="222222"/>
                <w:lang w:val="fr-FR"/>
              </w:rPr>
              <w:t>Q &amp; R et discussion</w:t>
            </w:r>
          </w:p>
        </w:tc>
      </w:tr>
      <w:tr w:rsidR="003340F2" w:rsidRPr="00FE75C0" w:rsidTr="00C243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2"/>
        </w:trPr>
        <w:tc>
          <w:tcPr>
            <w:tcW w:w="1677" w:type="dxa"/>
          </w:tcPr>
          <w:p w:rsidR="003340F2" w:rsidRDefault="003340F2" w:rsidP="00E64D73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12:</w:t>
            </w:r>
            <w:r w:rsidR="00E64D73">
              <w:rPr>
                <w:rFonts w:cs="Arial"/>
                <w:sz w:val="18"/>
                <w:szCs w:val="18"/>
              </w:rPr>
              <w:t>0</w:t>
            </w:r>
            <w:r w:rsidRPr="00BD4D68">
              <w:rPr>
                <w:rFonts w:cs="Arial"/>
                <w:sz w:val="18"/>
                <w:szCs w:val="18"/>
              </w:rPr>
              <w:t>0</w:t>
            </w:r>
            <w:r w:rsidR="005D709B">
              <w:rPr>
                <w:rFonts w:cs="Arial"/>
                <w:sz w:val="18"/>
                <w:szCs w:val="18"/>
              </w:rPr>
              <w:t>– 13:3</w:t>
            </w:r>
            <w:r w:rsidRPr="00BD4D68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144" w:type="dxa"/>
          </w:tcPr>
          <w:p w:rsidR="003340F2" w:rsidRDefault="003340F2" w:rsidP="00B21FB0">
            <w:pPr>
              <w:autoSpaceDE w:val="0"/>
              <w:autoSpaceDN w:val="0"/>
              <w:adjustRightInd w:val="0"/>
              <w:rPr>
                <w:rStyle w:val="shorttext"/>
                <w:rFonts w:cs="Arial"/>
                <w:color w:val="222222"/>
                <w:lang w:val="fr-FR"/>
              </w:rPr>
            </w:pPr>
            <w:r>
              <w:rPr>
                <w:rStyle w:val="shorttext"/>
                <w:rFonts w:cs="Arial"/>
                <w:color w:val="222222"/>
                <w:lang w:val="fr-FR"/>
              </w:rPr>
              <w:t xml:space="preserve">Pause </w:t>
            </w:r>
            <w:r w:rsidR="004F7F32">
              <w:rPr>
                <w:rStyle w:val="shorttext"/>
                <w:rFonts w:cs="Arial"/>
                <w:color w:val="222222"/>
                <w:lang w:val="fr-FR"/>
              </w:rPr>
              <w:t>déjeun</w:t>
            </w:r>
            <w:r w:rsidR="00B21FB0">
              <w:rPr>
                <w:rStyle w:val="shorttext"/>
                <w:rFonts w:cs="Arial"/>
                <w:color w:val="222222"/>
                <w:lang w:val="fr-FR"/>
              </w:rPr>
              <w:t>er</w:t>
            </w:r>
          </w:p>
        </w:tc>
      </w:tr>
      <w:tr w:rsidR="003340F2" w:rsidRPr="00C618A8" w:rsidTr="000C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0"/>
        </w:trPr>
        <w:tc>
          <w:tcPr>
            <w:tcW w:w="1677" w:type="dxa"/>
          </w:tcPr>
          <w:p w:rsidR="003340F2" w:rsidRPr="00BD4D68" w:rsidRDefault="003340F2" w:rsidP="005D709B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13:</w:t>
            </w:r>
            <w:r w:rsidR="005D709B">
              <w:rPr>
                <w:rFonts w:cs="Arial"/>
                <w:sz w:val="18"/>
                <w:szCs w:val="18"/>
              </w:rPr>
              <w:t>3</w:t>
            </w:r>
            <w:r w:rsidRPr="00BD4D68">
              <w:rPr>
                <w:rFonts w:cs="Arial"/>
                <w:sz w:val="18"/>
                <w:szCs w:val="18"/>
              </w:rPr>
              <w:t>0</w:t>
            </w:r>
            <w:r>
              <w:rPr>
                <w:rFonts w:cs="Arial"/>
                <w:sz w:val="18"/>
                <w:szCs w:val="18"/>
              </w:rPr>
              <w:t>– 14:</w:t>
            </w:r>
            <w:r w:rsidR="005D709B">
              <w:rPr>
                <w:rFonts w:cs="Arial"/>
                <w:sz w:val="18"/>
                <w:szCs w:val="18"/>
              </w:rPr>
              <w:t>3</w:t>
            </w:r>
            <w:r w:rsidRPr="00BD4D68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144" w:type="dxa"/>
          </w:tcPr>
          <w:p w:rsidR="003340F2" w:rsidRPr="0014482C" w:rsidRDefault="003340F2" w:rsidP="00A02452">
            <w:pPr>
              <w:autoSpaceDE w:val="0"/>
              <w:autoSpaceDN w:val="0"/>
              <w:adjustRightInd w:val="0"/>
              <w:rPr>
                <w:rStyle w:val="shorttext"/>
                <w:color w:val="222222"/>
                <w:lang w:val="fr-FR"/>
              </w:rPr>
            </w:pPr>
            <w:r>
              <w:rPr>
                <w:rStyle w:val="shorttext"/>
                <w:rFonts w:cs="Arial"/>
                <w:color w:val="222222"/>
                <w:lang w:val="fr-FR"/>
              </w:rPr>
              <w:t xml:space="preserve">Développer et réviser une </w:t>
            </w:r>
            <w:r w:rsidRPr="0014482C">
              <w:rPr>
                <w:rStyle w:val="shorttext"/>
                <w:rFonts w:cs="Arial"/>
                <w:color w:val="222222"/>
                <w:lang w:val="fr-FR"/>
              </w:rPr>
              <w:t>note</w:t>
            </w:r>
            <w:r>
              <w:rPr>
                <w:rStyle w:val="shorttext"/>
                <w:rFonts w:cs="Arial"/>
                <w:color w:val="222222"/>
                <w:lang w:val="fr-FR"/>
              </w:rPr>
              <w:t xml:space="preserve"> </w:t>
            </w:r>
            <w:r w:rsidR="00A02452">
              <w:rPr>
                <w:rStyle w:val="shorttext"/>
                <w:rFonts w:cs="Arial"/>
                <w:color w:val="222222"/>
                <w:lang w:val="fr-FR"/>
              </w:rPr>
              <w:t xml:space="preserve">conceptuelle </w:t>
            </w:r>
            <w:r w:rsidRPr="0014482C">
              <w:rPr>
                <w:rStyle w:val="shorttext"/>
                <w:rFonts w:cs="Arial"/>
                <w:color w:val="222222"/>
                <w:lang w:val="fr-FR"/>
              </w:rPr>
              <w:t>de projet</w:t>
            </w:r>
          </w:p>
          <w:p w:rsidR="003340F2" w:rsidRPr="00EF50B3" w:rsidRDefault="003340F2" w:rsidP="00A02452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2346CA">
              <w:rPr>
                <w:rStyle w:val="shorttext"/>
                <w:rFonts w:cs="Arial"/>
                <w:color w:val="222222"/>
                <w:lang w:val="fr-FR"/>
              </w:rPr>
              <w:t>Présentateur:</w:t>
            </w:r>
            <w:r w:rsidR="00344B6E">
              <w:rPr>
                <w:rStyle w:val="shorttext"/>
                <w:rFonts w:cs="Arial"/>
                <w:color w:val="222222"/>
                <w:lang w:val="fr-FR"/>
              </w:rPr>
              <w:t xml:space="preserve"> </w:t>
            </w:r>
            <w:r w:rsidRPr="00513E72">
              <w:rPr>
                <w:rFonts w:cs="Arial"/>
                <w:sz w:val="18"/>
                <w:szCs w:val="18"/>
                <w:lang w:val="fr-FR"/>
              </w:rPr>
              <w:t xml:space="preserve">Louis Perroy </w:t>
            </w:r>
            <w:r w:rsidR="00A02452">
              <w:rPr>
                <w:rFonts w:cs="Arial"/>
                <w:sz w:val="18"/>
                <w:szCs w:val="18"/>
                <w:lang w:val="fr-FR"/>
              </w:rPr>
              <w:t xml:space="preserve">et </w:t>
            </w:r>
            <w:r w:rsidRPr="00513E72">
              <w:rPr>
                <w:rFonts w:cs="Arial"/>
                <w:sz w:val="18"/>
                <w:szCs w:val="18"/>
                <w:lang w:val="fr-FR"/>
              </w:rPr>
              <w:t xml:space="preserve"> Menouer Boughedaoui</w:t>
            </w:r>
          </w:p>
        </w:tc>
      </w:tr>
      <w:tr w:rsidR="00E64D73" w:rsidRPr="00C618A8" w:rsidTr="000C3B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tcW w:w="1677" w:type="dxa"/>
          </w:tcPr>
          <w:p w:rsidR="00E64D73" w:rsidRDefault="0003687C" w:rsidP="0003687C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14:3</w:t>
            </w:r>
            <w:r w:rsidRPr="00BD4D68">
              <w:rPr>
                <w:rFonts w:cs="Arial"/>
                <w:sz w:val="18"/>
                <w:szCs w:val="18"/>
              </w:rPr>
              <w:t>0</w:t>
            </w:r>
            <w:r>
              <w:rPr>
                <w:rFonts w:cs="Arial"/>
                <w:sz w:val="18"/>
                <w:szCs w:val="18"/>
              </w:rPr>
              <w:t xml:space="preserve"> – 15:3</w:t>
            </w:r>
            <w:r w:rsidRPr="00BD4D68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144" w:type="dxa"/>
          </w:tcPr>
          <w:p w:rsidR="0003687C" w:rsidRPr="00DD382F" w:rsidRDefault="0003687C" w:rsidP="0003687C">
            <w:pPr>
              <w:spacing w:after="120"/>
              <w:jc w:val="both"/>
              <w:rPr>
                <w:rStyle w:val="shorttext"/>
                <w:color w:val="222222"/>
                <w:lang w:val="fr-FR"/>
              </w:rPr>
            </w:pPr>
            <w:r>
              <w:rPr>
                <w:rStyle w:val="shorttext"/>
                <w:rFonts w:cs="Arial"/>
                <w:color w:val="222222"/>
                <w:lang w:val="fr-FR"/>
              </w:rPr>
              <w:t xml:space="preserve">Développer et examiner une </w:t>
            </w:r>
            <w:r w:rsidRPr="00DD382F">
              <w:rPr>
                <w:rStyle w:val="shorttext"/>
                <w:rFonts w:cs="Arial"/>
                <w:color w:val="222222"/>
                <w:lang w:val="fr-FR"/>
              </w:rPr>
              <w:t>proposition intégrale</w:t>
            </w:r>
          </w:p>
          <w:p w:rsidR="00E64D73" w:rsidRPr="0003687C" w:rsidRDefault="0003687C" w:rsidP="0003687C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jc w:val="both"/>
              <w:rPr>
                <w:rStyle w:val="shorttext"/>
                <w:rFonts w:cs="Arial"/>
                <w:color w:val="222222"/>
                <w:lang w:val="fr-FR"/>
              </w:rPr>
            </w:pPr>
            <w:r w:rsidRPr="0003687C">
              <w:rPr>
                <w:rStyle w:val="shorttext"/>
                <w:rFonts w:cs="Arial"/>
                <w:color w:val="222222"/>
                <w:lang w:val="fr-FR"/>
              </w:rPr>
              <w:t xml:space="preserve">Présentateur: </w:t>
            </w:r>
            <w:r w:rsidRPr="0003687C">
              <w:rPr>
                <w:rFonts w:cs="Arial"/>
                <w:sz w:val="18"/>
                <w:szCs w:val="18"/>
                <w:lang w:val="fr-FR"/>
              </w:rPr>
              <w:t>Louis Perroy et  Menouer Boughedaoui</w:t>
            </w:r>
          </w:p>
        </w:tc>
      </w:tr>
      <w:tr w:rsidR="003340F2" w:rsidRPr="00E64D73" w:rsidTr="000C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tcW w:w="1677" w:type="dxa"/>
          </w:tcPr>
          <w:p w:rsidR="003340F2" w:rsidRPr="00BD4D68" w:rsidRDefault="003340F2" w:rsidP="0003687C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03687C">
              <w:rPr>
                <w:rFonts w:cs="Arial"/>
                <w:sz w:val="18"/>
                <w:szCs w:val="18"/>
              </w:rPr>
              <w:t>5</w:t>
            </w:r>
            <w:r>
              <w:rPr>
                <w:rFonts w:cs="Arial"/>
                <w:sz w:val="18"/>
                <w:szCs w:val="18"/>
              </w:rPr>
              <w:t>:</w:t>
            </w:r>
            <w:r w:rsidR="0003687C">
              <w:rPr>
                <w:rFonts w:cs="Arial"/>
                <w:sz w:val="18"/>
                <w:szCs w:val="18"/>
              </w:rPr>
              <w:t>3</w:t>
            </w:r>
            <w:r w:rsidRPr="00BD4D68">
              <w:rPr>
                <w:rFonts w:cs="Arial"/>
                <w:sz w:val="18"/>
                <w:szCs w:val="18"/>
              </w:rPr>
              <w:t>0</w:t>
            </w:r>
            <w:r>
              <w:rPr>
                <w:rFonts w:cs="Arial"/>
                <w:sz w:val="18"/>
                <w:szCs w:val="18"/>
              </w:rPr>
              <w:t xml:space="preserve"> – 1</w:t>
            </w:r>
            <w:r w:rsidR="0003687C">
              <w:rPr>
                <w:rFonts w:cs="Arial"/>
                <w:sz w:val="18"/>
                <w:szCs w:val="18"/>
              </w:rPr>
              <w:t>6</w:t>
            </w:r>
            <w:r>
              <w:rPr>
                <w:rFonts w:cs="Arial"/>
                <w:sz w:val="18"/>
                <w:szCs w:val="18"/>
              </w:rPr>
              <w:t>:</w:t>
            </w:r>
            <w:r w:rsidR="0003687C">
              <w:rPr>
                <w:rFonts w:cs="Arial"/>
                <w:sz w:val="18"/>
                <w:szCs w:val="18"/>
              </w:rPr>
              <w:t>0</w:t>
            </w:r>
            <w:r w:rsidRPr="00BD4D68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144" w:type="dxa"/>
          </w:tcPr>
          <w:p w:rsidR="003340F2" w:rsidRPr="0003687C" w:rsidRDefault="0003687C" w:rsidP="0003687C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 w:rsidRPr="0003687C">
              <w:rPr>
                <w:rFonts w:cs="Arial"/>
                <w:sz w:val="18"/>
                <w:szCs w:val="18"/>
                <w:lang w:val="fr-FR"/>
              </w:rPr>
              <w:t>Pause café</w:t>
            </w:r>
          </w:p>
        </w:tc>
      </w:tr>
      <w:tr w:rsidR="003340F2" w:rsidRPr="006F11A9" w:rsidTr="000C3B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tcW w:w="1677" w:type="dxa"/>
          </w:tcPr>
          <w:p w:rsidR="003340F2" w:rsidRPr="00BD4D68" w:rsidRDefault="003340F2" w:rsidP="00430DA6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16:</w:t>
            </w:r>
            <w:r w:rsidR="00430DA6">
              <w:rPr>
                <w:rFonts w:cs="Arial"/>
                <w:sz w:val="18"/>
                <w:szCs w:val="18"/>
              </w:rPr>
              <w:t>0</w:t>
            </w:r>
            <w:r w:rsidR="00A02452">
              <w:rPr>
                <w:rFonts w:cs="Arial"/>
                <w:sz w:val="18"/>
                <w:szCs w:val="18"/>
              </w:rPr>
              <w:t>0</w:t>
            </w:r>
            <w:r>
              <w:rPr>
                <w:rFonts w:cs="Arial"/>
                <w:sz w:val="18"/>
                <w:szCs w:val="18"/>
              </w:rPr>
              <w:t xml:space="preserve"> – 1</w:t>
            </w:r>
            <w:r w:rsidR="00430DA6">
              <w:rPr>
                <w:rFonts w:cs="Arial"/>
                <w:sz w:val="18"/>
                <w:szCs w:val="18"/>
              </w:rPr>
              <w:t>6</w:t>
            </w:r>
            <w:r>
              <w:rPr>
                <w:rFonts w:cs="Arial"/>
                <w:sz w:val="18"/>
                <w:szCs w:val="18"/>
              </w:rPr>
              <w:t>:</w:t>
            </w:r>
            <w:r w:rsidR="00430DA6">
              <w:rPr>
                <w:rFonts w:cs="Arial"/>
                <w:sz w:val="18"/>
                <w:szCs w:val="18"/>
              </w:rPr>
              <w:t>3</w:t>
            </w: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144" w:type="dxa"/>
          </w:tcPr>
          <w:p w:rsidR="003340F2" w:rsidRPr="00BD4D68" w:rsidRDefault="003340F2" w:rsidP="003340F2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Conclusion </w:t>
            </w:r>
            <w:r>
              <w:rPr>
                <w:rStyle w:val="shorttext"/>
                <w:rFonts w:cs="Arial"/>
                <w:color w:val="222222"/>
                <w:lang w:val="fr-FR"/>
              </w:rPr>
              <w:t>et fin</w:t>
            </w:r>
          </w:p>
        </w:tc>
      </w:tr>
    </w:tbl>
    <w:p w:rsidR="003340F2" w:rsidRDefault="003340F2" w:rsidP="003340F2"/>
    <w:p w:rsidR="00C243E4" w:rsidRDefault="00C243E4" w:rsidP="003340F2"/>
    <w:p w:rsidR="009F4C04" w:rsidRDefault="009F4C04" w:rsidP="003340F2"/>
    <w:p w:rsidR="006846D1" w:rsidRDefault="00605BAD" w:rsidP="00605BAD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fr-FR"/>
        </w:rPr>
      </w:pPr>
      <w:r>
        <w:rPr>
          <w:rFonts w:ascii="Arial" w:eastAsia="Calibri" w:hAnsi="Arial" w:cs="Arial"/>
          <w:sz w:val="24"/>
          <w:szCs w:val="24"/>
          <w:lang w:val="fr-FR"/>
        </w:rPr>
        <w:lastRenderedPageBreak/>
        <w:t>Atelier s</w:t>
      </w:r>
      <w:r w:rsidRPr="00513E72">
        <w:rPr>
          <w:rFonts w:ascii="Arial" w:eastAsia="Calibri" w:hAnsi="Arial" w:cs="Arial"/>
          <w:sz w:val="24"/>
          <w:szCs w:val="24"/>
          <w:lang w:val="fr-FR"/>
        </w:rPr>
        <w:t xml:space="preserve">ur le financement climatique </w:t>
      </w:r>
    </w:p>
    <w:p w:rsidR="00605BAD" w:rsidRPr="000E5CE8" w:rsidRDefault="00605BAD" w:rsidP="00605BAD">
      <w:pPr>
        <w:spacing w:after="0" w:line="360" w:lineRule="auto"/>
        <w:jc w:val="center"/>
        <w:rPr>
          <w:rFonts w:ascii="Arial" w:eastAsia="Calibri" w:hAnsi="Arial" w:cs="Arial"/>
          <w:b/>
          <w:bCs/>
          <w:i/>
          <w:sz w:val="24"/>
          <w:szCs w:val="24"/>
          <w:lang w:val="fr-FR"/>
        </w:rPr>
      </w:pPr>
      <w:r>
        <w:rPr>
          <w:rFonts w:ascii="Arial" w:eastAsia="Calibri" w:hAnsi="Arial" w:cs="Arial"/>
          <w:b/>
          <w:bCs/>
          <w:i/>
          <w:sz w:val="24"/>
          <w:szCs w:val="24"/>
          <w:lang w:val="fr-FR"/>
        </w:rPr>
        <w:t>« </w:t>
      </w:r>
      <w:r w:rsidRPr="000E5CE8">
        <w:rPr>
          <w:rFonts w:ascii="Arial" w:eastAsia="Calibri" w:hAnsi="Arial" w:cs="Arial"/>
          <w:b/>
          <w:bCs/>
          <w:i/>
          <w:sz w:val="24"/>
          <w:szCs w:val="24"/>
          <w:lang w:val="fr-FR"/>
        </w:rPr>
        <w:t xml:space="preserve">Renforcement des capacités </w:t>
      </w:r>
      <w:r>
        <w:rPr>
          <w:rFonts w:ascii="Arial" w:eastAsia="Calibri" w:hAnsi="Arial" w:cs="Arial"/>
          <w:b/>
          <w:bCs/>
          <w:i/>
          <w:sz w:val="24"/>
          <w:szCs w:val="24"/>
          <w:lang w:val="fr-FR"/>
        </w:rPr>
        <w:t>dans le</w:t>
      </w:r>
      <w:r w:rsidRPr="000E5CE8">
        <w:rPr>
          <w:rFonts w:ascii="Arial" w:eastAsia="Calibri" w:hAnsi="Arial" w:cs="Arial"/>
          <w:b/>
          <w:bCs/>
          <w:i/>
          <w:sz w:val="24"/>
          <w:szCs w:val="24"/>
          <w:lang w:val="fr-FR"/>
        </w:rPr>
        <w:t xml:space="preserve"> développement de propositions de financement pour des projets et programmes relatifs au climat</w:t>
      </w:r>
      <w:r>
        <w:rPr>
          <w:rFonts w:ascii="Arial" w:eastAsia="Calibri" w:hAnsi="Arial" w:cs="Arial"/>
          <w:b/>
          <w:bCs/>
          <w:i/>
          <w:sz w:val="24"/>
          <w:szCs w:val="24"/>
          <w:lang w:val="fr-FR"/>
        </w:rPr>
        <w:t> »</w:t>
      </w:r>
    </w:p>
    <w:p w:rsidR="00605BAD" w:rsidRPr="00344B6E" w:rsidRDefault="00605BAD" w:rsidP="00605BAD">
      <w:pPr>
        <w:spacing w:after="0" w:line="360" w:lineRule="auto"/>
        <w:jc w:val="center"/>
        <w:rPr>
          <w:rFonts w:ascii="Arial" w:eastAsia="Calibri" w:hAnsi="Arial" w:cs="Arial"/>
          <w:bCs/>
          <w:sz w:val="24"/>
          <w:szCs w:val="24"/>
          <w:lang w:val="fr-FR"/>
        </w:rPr>
      </w:pPr>
      <w:r>
        <w:rPr>
          <w:rFonts w:ascii="Arial" w:eastAsia="Calibri" w:hAnsi="Arial" w:cs="Arial"/>
          <w:bCs/>
          <w:sz w:val="24"/>
          <w:szCs w:val="24"/>
          <w:lang w:val="fr-FR"/>
        </w:rPr>
        <w:t>3</w:t>
      </w:r>
      <w:r w:rsidRPr="00344B6E">
        <w:rPr>
          <w:rFonts w:ascii="Arial" w:eastAsia="Calibri" w:hAnsi="Arial" w:cs="Arial"/>
          <w:bCs/>
          <w:sz w:val="24"/>
          <w:szCs w:val="24"/>
          <w:lang w:val="fr-FR"/>
        </w:rPr>
        <w:t>-</w:t>
      </w:r>
      <w:r>
        <w:rPr>
          <w:rFonts w:ascii="Arial" w:eastAsia="Calibri" w:hAnsi="Arial" w:cs="Arial"/>
          <w:bCs/>
          <w:sz w:val="24"/>
          <w:szCs w:val="24"/>
          <w:lang w:val="fr-FR"/>
        </w:rPr>
        <w:t xml:space="preserve"> </w:t>
      </w:r>
      <w:r w:rsidRPr="00344B6E">
        <w:rPr>
          <w:rFonts w:ascii="Arial" w:eastAsia="Calibri" w:hAnsi="Arial" w:cs="Arial"/>
          <w:bCs/>
          <w:sz w:val="24"/>
          <w:szCs w:val="24"/>
          <w:lang w:val="fr-FR"/>
        </w:rPr>
        <w:t>4</w:t>
      </w:r>
      <w:r w:rsidRPr="00F23A03">
        <w:rPr>
          <w:rFonts w:ascii="Arial" w:eastAsia="Calibri" w:hAnsi="Arial" w:cs="Arial"/>
          <w:bCs/>
          <w:sz w:val="24"/>
          <w:szCs w:val="24"/>
          <w:lang w:val="fr-FR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fr-FR"/>
        </w:rPr>
        <w:t>j</w:t>
      </w:r>
      <w:r w:rsidRPr="00344B6E">
        <w:rPr>
          <w:rFonts w:ascii="Arial" w:eastAsia="Calibri" w:hAnsi="Arial" w:cs="Arial"/>
          <w:bCs/>
          <w:sz w:val="24"/>
          <w:szCs w:val="24"/>
          <w:lang w:val="fr-FR"/>
        </w:rPr>
        <w:t>uillet</w:t>
      </w:r>
      <w:r>
        <w:rPr>
          <w:rFonts w:ascii="Arial" w:eastAsia="Calibri" w:hAnsi="Arial" w:cs="Arial"/>
          <w:bCs/>
          <w:sz w:val="24"/>
          <w:szCs w:val="24"/>
          <w:lang w:val="fr-FR"/>
        </w:rPr>
        <w:t xml:space="preserve"> </w:t>
      </w:r>
      <w:r w:rsidRPr="00344B6E">
        <w:rPr>
          <w:rFonts w:ascii="Arial" w:eastAsia="Calibri" w:hAnsi="Arial" w:cs="Arial"/>
          <w:bCs/>
          <w:sz w:val="24"/>
          <w:szCs w:val="24"/>
          <w:lang w:val="fr-FR"/>
        </w:rPr>
        <w:t xml:space="preserve"> 2017</w:t>
      </w:r>
    </w:p>
    <w:p w:rsidR="00605BAD" w:rsidRDefault="00605BAD" w:rsidP="00605BAD">
      <w:pPr>
        <w:spacing w:after="0" w:line="360" w:lineRule="auto"/>
        <w:jc w:val="center"/>
        <w:rPr>
          <w:rFonts w:ascii="Arial" w:eastAsia="Calibri" w:hAnsi="Arial" w:cs="Arial"/>
          <w:bCs/>
          <w:sz w:val="24"/>
          <w:szCs w:val="24"/>
          <w:lang w:val="fr-FR"/>
        </w:rPr>
      </w:pPr>
      <w:r w:rsidRPr="00605BAD">
        <w:rPr>
          <w:rFonts w:ascii="Arial" w:eastAsia="Calibri" w:hAnsi="Arial" w:cs="Arial"/>
          <w:bCs/>
          <w:sz w:val="24"/>
          <w:szCs w:val="24"/>
          <w:lang w:val="fr-FR"/>
        </w:rPr>
        <w:t>Unité de Développement des Equipements Solaires</w:t>
      </w:r>
      <w:r>
        <w:rPr>
          <w:rFonts w:ascii="Arial" w:eastAsia="Calibri" w:hAnsi="Arial" w:cs="Arial"/>
          <w:bCs/>
          <w:sz w:val="24"/>
          <w:szCs w:val="24"/>
          <w:lang w:val="fr-FR"/>
        </w:rPr>
        <w:t xml:space="preserve"> (</w:t>
      </w:r>
      <w:r w:rsidRPr="00605BAD">
        <w:rPr>
          <w:rFonts w:ascii="Arial" w:eastAsia="Calibri" w:hAnsi="Arial" w:cs="Arial"/>
          <w:bCs/>
          <w:sz w:val="24"/>
          <w:szCs w:val="24"/>
          <w:lang w:val="fr-FR"/>
        </w:rPr>
        <w:t>UDES</w:t>
      </w:r>
      <w:r>
        <w:rPr>
          <w:rFonts w:ascii="Arial" w:eastAsia="Calibri" w:hAnsi="Arial" w:cs="Arial"/>
          <w:bCs/>
          <w:sz w:val="24"/>
          <w:szCs w:val="24"/>
          <w:lang w:val="fr-FR"/>
        </w:rPr>
        <w:t>)</w:t>
      </w:r>
      <w:r w:rsidRPr="00605BAD">
        <w:rPr>
          <w:rFonts w:ascii="Arial" w:eastAsia="Calibri" w:hAnsi="Arial" w:cs="Arial"/>
          <w:bCs/>
          <w:sz w:val="24"/>
          <w:szCs w:val="24"/>
          <w:lang w:val="fr-FR"/>
        </w:rPr>
        <w:t xml:space="preserve">, </w:t>
      </w:r>
    </w:p>
    <w:p w:rsidR="00605BAD" w:rsidRDefault="00605BAD" w:rsidP="00605BAD">
      <w:pPr>
        <w:spacing w:after="0" w:line="360" w:lineRule="auto"/>
        <w:jc w:val="center"/>
        <w:rPr>
          <w:rFonts w:ascii="Arial" w:eastAsia="Calibri" w:hAnsi="Arial" w:cs="Arial"/>
          <w:bCs/>
          <w:sz w:val="24"/>
          <w:szCs w:val="24"/>
          <w:lang w:val="fr-FR"/>
        </w:rPr>
      </w:pPr>
      <w:r w:rsidRPr="00605BAD">
        <w:rPr>
          <w:rFonts w:ascii="Arial" w:eastAsia="Calibri" w:hAnsi="Arial" w:cs="Arial"/>
          <w:bCs/>
          <w:sz w:val="24"/>
          <w:szCs w:val="24"/>
          <w:lang w:val="fr-FR"/>
        </w:rPr>
        <w:t>Route Nationale N°11, BP 386, Bou-Ismail,</w:t>
      </w:r>
    </w:p>
    <w:p w:rsidR="00BC3E65" w:rsidRPr="00605BAD" w:rsidRDefault="00BC3E65" w:rsidP="003340F2">
      <w:pPr>
        <w:rPr>
          <w:lang w:val="fr-FR"/>
        </w:rPr>
      </w:pPr>
    </w:p>
    <w:tbl>
      <w:tblPr>
        <w:tblStyle w:val="Mainbidtables"/>
        <w:tblW w:w="9821" w:type="dxa"/>
        <w:tblLook w:val="04A0" w:firstRow="1" w:lastRow="0" w:firstColumn="1" w:lastColumn="0" w:noHBand="0" w:noVBand="1"/>
      </w:tblPr>
      <w:tblGrid>
        <w:gridCol w:w="1677"/>
        <w:gridCol w:w="8144"/>
      </w:tblGrid>
      <w:tr w:rsidR="003340F2" w:rsidRPr="00C618A8" w:rsidTr="000C3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tcW w:w="9821" w:type="dxa"/>
            <w:gridSpan w:val="2"/>
            <w:tcBorders>
              <w:bottom w:val="single" w:sz="4" w:space="0" w:color="auto"/>
            </w:tcBorders>
          </w:tcPr>
          <w:p w:rsidR="003340F2" w:rsidRPr="0038401F" w:rsidRDefault="003340F2" w:rsidP="000C3B84">
            <w:pPr>
              <w:spacing w:after="120"/>
              <w:jc w:val="center"/>
              <w:rPr>
                <w:rFonts w:cs="Arial"/>
                <w:b/>
                <w:sz w:val="18"/>
                <w:szCs w:val="18"/>
                <w:lang w:val="fr-FR"/>
              </w:rPr>
            </w:pPr>
            <w:r w:rsidRPr="0038401F">
              <w:rPr>
                <w:rFonts w:cs="Arial"/>
                <w:b/>
                <w:sz w:val="18"/>
                <w:szCs w:val="18"/>
                <w:lang w:val="fr-FR"/>
              </w:rPr>
              <w:t xml:space="preserve">JOURS 2 et 3: </w:t>
            </w:r>
            <w:r w:rsidRPr="00286ED5">
              <w:rPr>
                <w:rFonts w:cs="Arial"/>
                <w:b/>
                <w:sz w:val="18"/>
                <w:szCs w:val="18"/>
                <w:lang w:val="fr-FR"/>
              </w:rPr>
              <w:t>séances</w:t>
            </w:r>
            <w:r w:rsidRPr="0038401F">
              <w:rPr>
                <w:rFonts w:cs="Arial"/>
                <w:b/>
                <w:sz w:val="18"/>
                <w:szCs w:val="18"/>
                <w:lang w:val="fr-FR"/>
              </w:rPr>
              <w:t xml:space="preserve"> Rédaction (uniquement des équipes d'écriture spécialisées)</w:t>
            </w:r>
          </w:p>
        </w:tc>
      </w:tr>
      <w:tr w:rsidR="003340F2" w:rsidRPr="00C618A8" w:rsidTr="000C3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  <w:tblHeader/>
        </w:trPr>
        <w:tc>
          <w:tcPr>
            <w:tcW w:w="1677" w:type="dxa"/>
            <w:tcBorders>
              <w:bottom w:val="single" w:sz="4" w:space="0" w:color="auto"/>
            </w:tcBorders>
          </w:tcPr>
          <w:p w:rsidR="003340F2" w:rsidRPr="00BD4D68" w:rsidRDefault="003340F2" w:rsidP="000C3B84">
            <w:pPr>
              <w:spacing w:after="12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Horaire</w:t>
            </w:r>
          </w:p>
        </w:tc>
        <w:tc>
          <w:tcPr>
            <w:tcW w:w="8144" w:type="dxa"/>
            <w:tcBorders>
              <w:bottom w:val="single" w:sz="4" w:space="0" w:color="auto"/>
            </w:tcBorders>
          </w:tcPr>
          <w:p w:rsidR="003340F2" w:rsidRPr="00286ED5" w:rsidRDefault="003340F2" w:rsidP="000C3B84">
            <w:pPr>
              <w:spacing w:after="120"/>
              <w:jc w:val="both"/>
              <w:rPr>
                <w:rFonts w:cs="Arial"/>
                <w:b/>
                <w:sz w:val="18"/>
                <w:szCs w:val="18"/>
                <w:lang w:val="fr-FR"/>
              </w:rPr>
            </w:pPr>
            <w:r w:rsidRPr="00286ED5">
              <w:rPr>
                <w:b/>
                <w:sz w:val="18"/>
                <w:szCs w:val="18"/>
                <w:lang w:val="fr-FR"/>
              </w:rPr>
              <w:t>Point de l'ordre du jour</w:t>
            </w:r>
          </w:p>
        </w:tc>
      </w:tr>
      <w:tr w:rsidR="003340F2" w:rsidRPr="00BD4D68" w:rsidTr="000C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tcW w:w="1677" w:type="dxa"/>
            <w:tcBorders>
              <w:top w:val="single" w:sz="4" w:space="0" w:color="auto"/>
            </w:tcBorders>
          </w:tcPr>
          <w:p w:rsidR="003340F2" w:rsidRPr="009D72D1" w:rsidRDefault="003340F2" w:rsidP="000C3B84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 w:rsidRPr="009D72D1">
              <w:rPr>
                <w:rFonts w:cs="Arial"/>
                <w:sz w:val="18"/>
                <w:szCs w:val="18"/>
              </w:rPr>
              <w:t>08:30 - 09:00</w:t>
            </w:r>
          </w:p>
        </w:tc>
        <w:tc>
          <w:tcPr>
            <w:tcW w:w="8144" w:type="dxa"/>
            <w:tcBorders>
              <w:top w:val="single" w:sz="4" w:space="0" w:color="auto"/>
            </w:tcBorders>
          </w:tcPr>
          <w:p w:rsidR="003340F2" w:rsidRPr="009D72D1" w:rsidRDefault="003340F2" w:rsidP="007B608C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shorttext"/>
                <w:rFonts w:cs="Arial"/>
                <w:color w:val="222222"/>
                <w:lang w:val="fr-FR"/>
              </w:rPr>
              <w:t xml:space="preserve">Inscription </w:t>
            </w:r>
          </w:p>
        </w:tc>
      </w:tr>
      <w:tr w:rsidR="003340F2" w:rsidRPr="00286ED5" w:rsidTr="000C3B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4"/>
        </w:trPr>
        <w:tc>
          <w:tcPr>
            <w:tcW w:w="1677" w:type="dxa"/>
          </w:tcPr>
          <w:p w:rsidR="003340F2" w:rsidRPr="00BD4D68" w:rsidRDefault="003340F2" w:rsidP="0094658A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09.0</w:t>
            </w:r>
            <w:r w:rsidRPr="00097637">
              <w:rPr>
                <w:rFonts w:cs="Arial"/>
                <w:sz w:val="18"/>
                <w:szCs w:val="18"/>
              </w:rPr>
              <w:t>0 - 09.</w:t>
            </w:r>
            <w:r w:rsidR="0094658A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144" w:type="dxa"/>
          </w:tcPr>
          <w:p w:rsidR="003340F2" w:rsidRPr="00F5233C" w:rsidRDefault="003340F2" w:rsidP="000C3B84">
            <w:pPr>
              <w:spacing w:after="120"/>
              <w:jc w:val="both"/>
              <w:rPr>
                <w:rFonts w:cs="Arial"/>
                <w:sz w:val="18"/>
                <w:szCs w:val="18"/>
                <w:lang w:val="fr-FR"/>
              </w:rPr>
            </w:pPr>
            <w:r w:rsidRPr="00F5233C">
              <w:rPr>
                <w:rFonts w:cs="Arial"/>
                <w:sz w:val="18"/>
                <w:szCs w:val="18"/>
                <w:lang w:val="fr-FR"/>
              </w:rPr>
              <w:t>Brève présentation des concepts de projets (séance plénière)</w:t>
            </w:r>
          </w:p>
          <w:p w:rsidR="003340F2" w:rsidRDefault="003340F2" w:rsidP="0094658A">
            <w:pPr>
              <w:widowControl w:val="0"/>
              <w:snapToGrid w:val="0"/>
              <w:jc w:val="both"/>
              <w:rPr>
                <w:rFonts w:cs="Arial"/>
                <w:i/>
                <w:sz w:val="18"/>
                <w:szCs w:val="18"/>
                <w:lang w:val="fr-FR"/>
              </w:rPr>
            </w:pPr>
            <w:r w:rsidRPr="00286ED5">
              <w:rPr>
                <w:rFonts w:cs="Arial"/>
                <w:i/>
                <w:sz w:val="18"/>
                <w:szCs w:val="18"/>
                <w:lang w:val="fr-FR"/>
              </w:rPr>
              <w:t xml:space="preserve">5-10 minutes pour chaque groupe mettant en évidence le </w:t>
            </w:r>
            <w:r>
              <w:rPr>
                <w:rFonts w:cs="Arial"/>
                <w:i/>
                <w:sz w:val="18"/>
                <w:szCs w:val="18"/>
                <w:lang w:val="fr-FR"/>
              </w:rPr>
              <w:t>développement d</w:t>
            </w:r>
            <w:r w:rsidRPr="00286ED5">
              <w:rPr>
                <w:rFonts w:cs="Arial"/>
                <w:i/>
                <w:sz w:val="18"/>
                <w:szCs w:val="18"/>
                <w:lang w:val="fr-FR"/>
              </w:rPr>
              <w:t xml:space="preserve">es </w:t>
            </w:r>
            <w:r w:rsidR="0094658A">
              <w:rPr>
                <w:rFonts w:cs="Arial"/>
                <w:i/>
                <w:sz w:val="18"/>
                <w:szCs w:val="18"/>
                <w:lang w:val="fr-FR"/>
              </w:rPr>
              <w:t xml:space="preserve">notes </w:t>
            </w:r>
            <w:r w:rsidRPr="00286ED5">
              <w:rPr>
                <w:rFonts w:cs="Arial"/>
                <w:i/>
                <w:sz w:val="18"/>
                <w:szCs w:val="18"/>
                <w:lang w:val="fr-FR"/>
              </w:rPr>
              <w:t>concept</w:t>
            </w:r>
            <w:r w:rsidR="0094658A">
              <w:rPr>
                <w:rFonts w:cs="Arial"/>
                <w:i/>
                <w:sz w:val="18"/>
                <w:szCs w:val="18"/>
                <w:lang w:val="fr-FR"/>
              </w:rPr>
              <w:t>uelle</w:t>
            </w:r>
            <w:r w:rsidRPr="00286ED5">
              <w:rPr>
                <w:rFonts w:cs="Arial"/>
                <w:i/>
                <w:sz w:val="18"/>
                <w:szCs w:val="18"/>
                <w:lang w:val="fr-FR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  <w:lang w:val="fr-FR"/>
              </w:rPr>
              <w:t xml:space="preserve">de projets </w:t>
            </w:r>
            <w:r w:rsidRPr="00286ED5">
              <w:rPr>
                <w:rFonts w:cs="Arial"/>
                <w:i/>
                <w:sz w:val="18"/>
                <w:szCs w:val="18"/>
                <w:lang w:val="fr-FR"/>
              </w:rPr>
              <w:t>et quelles sont les lacunes et les problèmes</w:t>
            </w:r>
          </w:p>
          <w:p w:rsidR="003340F2" w:rsidRPr="00286ED5" w:rsidRDefault="003340F2" w:rsidP="003340F2">
            <w:pPr>
              <w:pStyle w:val="ListParagraph"/>
              <w:widowControl w:val="0"/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eastAsia="Calibri" w:cs="Arial"/>
                <w:i/>
                <w:lang w:val="fr-FR"/>
              </w:rPr>
            </w:pPr>
            <w:r>
              <w:rPr>
                <w:rStyle w:val="shorttext"/>
                <w:rFonts w:cs="Arial"/>
                <w:color w:val="222222"/>
                <w:lang w:val="fr-FR"/>
              </w:rPr>
              <w:t>Présentateurs: les trois projets</w:t>
            </w:r>
          </w:p>
        </w:tc>
      </w:tr>
      <w:tr w:rsidR="003340F2" w:rsidRPr="00C618A8" w:rsidTr="000C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tcW w:w="1677" w:type="dxa"/>
          </w:tcPr>
          <w:p w:rsidR="003340F2" w:rsidRPr="00BD4D68" w:rsidRDefault="003340F2" w:rsidP="000C3B84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09:15- 11:0</w:t>
            </w:r>
            <w:r w:rsidRPr="00097637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144" w:type="dxa"/>
          </w:tcPr>
          <w:p w:rsidR="003340F2" w:rsidRPr="00714CD1" w:rsidRDefault="003340F2" w:rsidP="0094658A">
            <w:pPr>
              <w:spacing w:after="120"/>
              <w:jc w:val="both"/>
              <w:rPr>
                <w:rFonts w:cs="Arial"/>
                <w:sz w:val="18"/>
                <w:szCs w:val="18"/>
                <w:lang w:val="fr-FR"/>
              </w:rPr>
            </w:pPr>
            <w:r w:rsidRPr="00714CD1">
              <w:rPr>
                <w:rFonts w:cs="Arial"/>
                <w:sz w:val="18"/>
                <w:szCs w:val="18"/>
                <w:lang w:val="fr-FR"/>
              </w:rPr>
              <w:t xml:space="preserve">Travaux pratiques sur </w:t>
            </w:r>
            <w:r w:rsidR="0094658A">
              <w:rPr>
                <w:rFonts w:cs="Arial"/>
                <w:sz w:val="18"/>
                <w:szCs w:val="18"/>
                <w:lang w:val="fr-FR"/>
              </w:rPr>
              <w:t>les</w:t>
            </w:r>
            <w:r w:rsidRPr="00714CD1">
              <w:rPr>
                <w:rFonts w:cs="Arial"/>
                <w:sz w:val="18"/>
                <w:szCs w:val="18"/>
                <w:lang w:val="fr-FR"/>
              </w:rPr>
              <w:t xml:space="preserve"> notes</w:t>
            </w:r>
            <w:r w:rsidR="00A3613A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94658A">
              <w:rPr>
                <w:rFonts w:cs="Arial"/>
                <w:sz w:val="18"/>
                <w:szCs w:val="18"/>
                <w:lang w:val="fr-FR"/>
              </w:rPr>
              <w:t>conceptuelles</w:t>
            </w:r>
            <w:r w:rsidRPr="0014482C">
              <w:rPr>
                <w:rStyle w:val="shorttext"/>
                <w:rFonts w:cs="Arial"/>
                <w:color w:val="222222"/>
                <w:lang w:val="fr-FR"/>
              </w:rPr>
              <w:t xml:space="preserve"> de</w:t>
            </w:r>
            <w:r w:rsidR="0094658A">
              <w:rPr>
                <w:rStyle w:val="shorttext"/>
                <w:rFonts w:cs="Arial"/>
                <w:color w:val="222222"/>
                <w:lang w:val="fr-FR"/>
              </w:rPr>
              <w:t>s</w:t>
            </w:r>
            <w:r w:rsidRPr="0014482C">
              <w:rPr>
                <w:rStyle w:val="shorttext"/>
                <w:rFonts w:cs="Arial"/>
                <w:color w:val="222222"/>
                <w:lang w:val="fr-FR"/>
              </w:rPr>
              <w:t xml:space="preserve"> projet</w:t>
            </w:r>
            <w:r w:rsidR="0094658A">
              <w:rPr>
                <w:rStyle w:val="shorttext"/>
                <w:rFonts w:cs="Arial"/>
                <w:color w:val="222222"/>
                <w:lang w:val="fr-FR"/>
              </w:rPr>
              <w:t>s</w:t>
            </w:r>
            <w:r w:rsidRPr="00714CD1">
              <w:rPr>
                <w:rFonts w:cs="Arial"/>
                <w:sz w:val="18"/>
                <w:szCs w:val="18"/>
                <w:lang w:val="fr-FR"/>
              </w:rPr>
              <w:t xml:space="preserve"> (</w:t>
            </w:r>
            <w:r w:rsidR="0094658A">
              <w:rPr>
                <w:rFonts w:cs="Arial"/>
                <w:sz w:val="18"/>
                <w:szCs w:val="18"/>
                <w:lang w:val="fr-FR"/>
              </w:rPr>
              <w:t>travail au niveau des groupes de rédaction constitués (un groupe par projet)</w:t>
            </w:r>
            <w:r w:rsidRPr="00714CD1">
              <w:rPr>
                <w:rFonts w:cs="Arial"/>
                <w:sz w:val="18"/>
                <w:szCs w:val="18"/>
                <w:lang w:val="fr-FR"/>
              </w:rPr>
              <w:t>)</w:t>
            </w:r>
          </w:p>
          <w:p w:rsidR="003340F2" w:rsidRPr="00286ED5" w:rsidRDefault="003340F2" w:rsidP="000C3B84">
            <w:pPr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  <w:lang w:val="fr-FR"/>
              </w:rPr>
            </w:pPr>
            <w:r w:rsidRPr="00286ED5">
              <w:rPr>
                <w:rFonts w:cs="Arial"/>
                <w:i/>
                <w:sz w:val="18"/>
                <w:szCs w:val="18"/>
                <w:lang w:val="fr-FR"/>
              </w:rPr>
              <w:t xml:space="preserve">Travail </w:t>
            </w:r>
            <w:r>
              <w:rPr>
                <w:rFonts w:cs="Arial"/>
                <w:i/>
                <w:sz w:val="18"/>
                <w:szCs w:val="18"/>
                <w:lang w:val="fr-FR"/>
              </w:rPr>
              <w:t>organis</w:t>
            </w:r>
            <w:r w:rsidRPr="00286ED5">
              <w:rPr>
                <w:rFonts w:cs="Arial"/>
                <w:i/>
                <w:sz w:val="18"/>
                <w:szCs w:val="18"/>
                <w:lang w:val="fr-FR"/>
              </w:rPr>
              <w:t xml:space="preserve">é sur les </w:t>
            </w:r>
            <w:r w:rsidRPr="003B2DD8">
              <w:rPr>
                <w:rFonts w:cs="Arial"/>
                <w:i/>
                <w:sz w:val="18"/>
                <w:szCs w:val="18"/>
                <w:lang w:val="fr-FR"/>
              </w:rPr>
              <w:t>note</w:t>
            </w:r>
            <w:r>
              <w:rPr>
                <w:rFonts w:cs="Arial"/>
                <w:i/>
                <w:sz w:val="18"/>
                <w:szCs w:val="18"/>
                <w:lang w:val="fr-FR"/>
              </w:rPr>
              <w:t xml:space="preserve">s </w:t>
            </w:r>
            <w:r w:rsidRPr="003B2DD8">
              <w:rPr>
                <w:rFonts w:cs="Arial"/>
                <w:i/>
                <w:sz w:val="18"/>
                <w:szCs w:val="18"/>
                <w:lang w:val="fr-FR"/>
              </w:rPr>
              <w:t>succincte</w:t>
            </w:r>
            <w:r>
              <w:rPr>
                <w:rFonts w:cs="Arial"/>
                <w:i/>
                <w:sz w:val="18"/>
                <w:szCs w:val="18"/>
                <w:lang w:val="fr-FR"/>
              </w:rPr>
              <w:t>s</w:t>
            </w:r>
            <w:r w:rsidRPr="003B2DD8">
              <w:rPr>
                <w:rFonts w:cs="Arial"/>
                <w:i/>
                <w:sz w:val="18"/>
                <w:szCs w:val="18"/>
                <w:lang w:val="fr-FR"/>
              </w:rPr>
              <w:t xml:space="preserve"> de projet</w:t>
            </w:r>
            <w:r w:rsidR="00A3613A">
              <w:rPr>
                <w:rFonts w:cs="Arial"/>
                <w:i/>
                <w:sz w:val="18"/>
                <w:szCs w:val="18"/>
                <w:lang w:val="fr-FR"/>
              </w:rPr>
              <w:t xml:space="preserve"> </w:t>
            </w:r>
            <w:r w:rsidRPr="00286ED5">
              <w:rPr>
                <w:rFonts w:cs="Arial"/>
                <w:i/>
                <w:sz w:val="18"/>
                <w:szCs w:val="18"/>
                <w:lang w:val="fr-FR"/>
              </w:rPr>
              <w:t>dans les groupes de discussion</w:t>
            </w:r>
          </w:p>
          <w:p w:rsidR="003340F2" w:rsidRPr="0094658A" w:rsidRDefault="003340F2" w:rsidP="009465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cs="Arial"/>
                <w:sz w:val="18"/>
                <w:szCs w:val="18"/>
                <w:lang w:val="fr-FR"/>
              </w:rPr>
            </w:pPr>
            <w:r w:rsidRPr="0094658A">
              <w:rPr>
                <w:sz w:val="18"/>
                <w:szCs w:val="18"/>
                <w:lang w:val="fr-FR"/>
              </w:rPr>
              <w:t xml:space="preserve">Facilitateurs: </w:t>
            </w:r>
            <w:r w:rsidRPr="0094658A">
              <w:rPr>
                <w:rFonts w:cs="Arial"/>
                <w:sz w:val="18"/>
                <w:szCs w:val="18"/>
                <w:lang w:val="fr-FR"/>
              </w:rPr>
              <w:t xml:space="preserve">Louis Perroy </w:t>
            </w:r>
            <w:r w:rsidR="0094658A" w:rsidRPr="0094658A">
              <w:rPr>
                <w:rFonts w:cs="Arial"/>
                <w:sz w:val="18"/>
                <w:szCs w:val="18"/>
                <w:lang w:val="fr-FR"/>
              </w:rPr>
              <w:t>et</w:t>
            </w:r>
            <w:r w:rsidRPr="0094658A">
              <w:rPr>
                <w:rFonts w:cs="Arial"/>
                <w:sz w:val="18"/>
                <w:szCs w:val="18"/>
                <w:lang w:val="fr-FR"/>
              </w:rPr>
              <w:t xml:space="preserve"> Menouer Boughedaoui</w:t>
            </w:r>
          </w:p>
        </w:tc>
      </w:tr>
      <w:tr w:rsidR="003340F2" w:rsidRPr="00BD4D68" w:rsidTr="000C3B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tcW w:w="1677" w:type="dxa"/>
          </w:tcPr>
          <w:p w:rsidR="003340F2" w:rsidRPr="00BD4D68" w:rsidRDefault="003340F2" w:rsidP="00AA3D36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11:0</w:t>
            </w:r>
            <w:r w:rsidRPr="00097637">
              <w:rPr>
                <w:rFonts w:cs="Arial"/>
                <w:sz w:val="18"/>
                <w:szCs w:val="18"/>
              </w:rPr>
              <w:t>0-</w:t>
            </w:r>
            <w:r w:rsidRPr="00A65FA6">
              <w:rPr>
                <w:rFonts w:cs="Arial"/>
                <w:sz w:val="18"/>
                <w:szCs w:val="18"/>
              </w:rPr>
              <w:t>11.</w:t>
            </w:r>
            <w:r w:rsidR="00AA3D36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144" w:type="dxa"/>
          </w:tcPr>
          <w:p w:rsidR="003340F2" w:rsidRPr="00BA3E28" w:rsidRDefault="003340F2" w:rsidP="000C3B84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shorttext"/>
                <w:rFonts w:cs="Arial"/>
                <w:color w:val="222222"/>
                <w:lang w:val="fr-FR"/>
              </w:rPr>
              <w:t>Pause café</w:t>
            </w:r>
          </w:p>
        </w:tc>
      </w:tr>
      <w:tr w:rsidR="003340F2" w:rsidRPr="00C618A8" w:rsidTr="000C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tcW w:w="1677" w:type="dxa"/>
          </w:tcPr>
          <w:p w:rsidR="003340F2" w:rsidRPr="00BD4D68" w:rsidRDefault="003340F2" w:rsidP="00AA3D36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</w:t>
            </w:r>
            <w:r w:rsidR="00AA3D36">
              <w:rPr>
                <w:rFonts w:cs="Arial"/>
                <w:sz w:val="18"/>
                <w:szCs w:val="18"/>
              </w:rPr>
              <w:t>30</w:t>
            </w:r>
            <w:r w:rsidRPr="000976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-1</w:t>
            </w:r>
            <w:r w:rsidR="007C1FF9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.</w:t>
            </w:r>
            <w:r w:rsidR="00AA3D36">
              <w:rPr>
                <w:rFonts w:cs="Arial"/>
                <w:sz w:val="18"/>
                <w:szCs w:val="18"/>
              </w:rPr>
              <w:t>3</w:t>
            </w:r>
            <w:r w:rsidRPr="00097637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144" w:type="dxa"/>
          </w:tcPr>
          <w:p w:rsidR="0094658A" w:rsidRPr="00714CD1" w:rsidRDefault="0094658A" w:rsidP="0094658A">
            <w:pPr>
              <w:spacing w:after="120"/>
              <w:jc w:val="both"/>
              <w:rPr>
                <w:rFonts w:cs="Arial"/>
                <w:sz w:val="18"/>
                <w:szCs w:val="18"/>
                <w:lang w:val="fr-FR"/>
              </w:rPr>
            </w:pPr>
            <w:r w:rsidRPr="00714CD1">
              <w:rPr>
                <w:rFonts w:cs="Arial"/>
                <w:sz w:val="18"/>
                <w:szCs w:val="18"/>
                <w:lang w:val="fr-FR"/>
              </w:rPr>
              <w:t xml:space="preserve">Travaux pratiques sur </w:t>
            </w:r>
            <w:r>
              <w:rPr>
                <w:rFonts w:cs="Arial"/>
                <w:sz w:val="18"/>
                <w:szCs w:val="18"/>
                <w:lang w:val="fr-FR"/>
              </w:rPr>
              <w:t>les</w:t>
            </w:r>
            <w:r w:rsidRPr="00714CD1">
              <w:rPr>
                <w:rFonts w:cs="Arial"/>
                <w:sz w:val="18"/>
                <w:szCs w:val="18"/>
                <w:lang w:val="fr-FR"/>
              </w:rPr>
              <w:t xml:space="preserve"> notes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conceptuelles</w:t>
            </w:r>
            <w:r w:rsidRPr="0014482C">
              <w:rPr>
                <w:rStyle w:val="shorttext"/>
                <w:rFonts w:cs="Arial"/>
                <w:color w:val="222222"/>
                <w:lang w:val="fr-FR"/>
              </w:rPr>
              <w:t xml:space="preserve"> de</w:t>
            </w:r>
            <w:r>
              <w:rPr>
                <w:rStyle w:val="shorttext"/>
                <w:rFonts w:cs="Arial"/>
                <w:color w:val="222222"/>
                <w:lang w:val="fr-FR"/>
              </w:rPr>
              <w:t>s</w:t>
            </w:r>
            <w:r w:rsidRPr="0014482C">
              <w:rPr>
                <w:rStyle w:val="shorttext"/>
                <w:rFonts w:cs="Arial"/>
                <w:color w:val="222222"/>
                <w:lang w:val="fr-FR"/>
              </w:rPr>
              <w:t xml:space="preserve"> projet</w:t>
            </w:r>
            <w:r>
              <w:rPr>
                <w:rStyle w:val="shorttext"/>
                <w:rFonts w:cs="Arial"/>
                <w:color w:val="222222"/>
                <w:lang w:val="fr-FR"/>
              </w:rPr>
              <w:t>s</w:t>
            </w:r>
            <w:r w:rsidRPr="00714CD1">
              <w:rPr>
                <w:rFonts w:cs="Arial"/>
                <w:sz w:val="18"/>
                <w:szCs w:val="18"/>
                <w:lang w:val="fr-FR"/>
              </w:rPr>
              <w:t xml:space="preserve"> (</w:t>
            </w:r>
            <w:r>
              <w:rPr>
                <w:rFonts w:cs="Arial"/>
                <w:sz w:val="18"/>
                <w:szCs w:val="18"/>
                <w:lang w:val="fr-FR"/>
              </w:rPr>
              <w:t>travail au niveau des groupes de rédaction constitués (un groupe par projet)</w:t>
            </w:r>
            <w:r w:rsidRPr="00714CD1">
              <w:rPr>
                <w:rFonts w:cs="Arial"/>
                <w:sz w:val="18"/>
                <w:szCs w:val="18"/>
                <w:lang w:val="fr-FR"/>
              </w:rPr>
              <w:t>)</w:t>
            </w:r>
          </w:p>
          <w:p w:rsidR="003340F2" w:rsidRPr="0094658A" w:rsidRDefault="003340F2" w:rsidP="0094658A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cs="Arial"/>
                <w:sz w:val="18"/>
                <w:szCs w:val="18"/>
                <w:lang w:val="fr-FR"/>
              </w:rPr>
            </w:pPr>
            <w:r w:rsidRPr="0094658A">
              <w:rPr>
                <w:sz w:val="18"/>
                <w:szCs w:val="18"/>
                <w:lang w:val="fr-FR"/>
              </w:rPr>
              <w:t xml:space="preserve">Facilitateurs: Louis Perroy </w:t>
            </w:r>
            <w:r w:rsidR="0094658A" w:rsidRPr="0094658A">
              <w:rPr>
                <w:sz w:val="18"/>
                <w:szCs w:val="18"/>
                <w:lang w:val="fr-FR"/>
              </w:rPr>
              <w:t>et</w:t>
            </w:r>
            <w:r w:rsidRPr="0094658A">
              <w:rPr>
                <w:sz w:val="18"/>
                <w:szCs w:val="18"/>
                <w:lang w:val="fr-FR"/>
              </w:rPr>
              <w:t xml:space="preserve"> Menouer Boughedaoui</w:t>
            </w:r>
          </w:p>
        </w:tc>
      </w:tr>
      <w:tr w:rsidR="007C1FF9" w:rsidRPr="0089348D" w:rsidTr="000C3B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tcW w:w="1677" w:type="dxa"/>
          </w:tcPr>
          <w:p w:rsidR="007C1FF9" w:rsidRDefault="00AA3D36" w:rsidP="007C1FF9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</w:t>
            </w:r>
            <w:r w:rsidR="007C1FF9" w:rsidRPr="00097637">
              <w:rPr>
                <w:rFonts w:cs="Arial"/>
                <w:sz w:val="18"/>
                <w:szCs w:val="18"/>
              </w:rPr>
              <w:t xml:space="preserve">0 </w:t>
            </w:r>
            <w:r w:rsidR="007C1FF9">
              <w:rPr>
                <w:rFonts w:cs="Arial"/>
                <w:sz w:val="18"/>
                <w:szCs w:val="18"/>
              </w:rPr>
              <w:t>-13.3</w:t>
            </w:r>
            <w:r w:rsidR="007C1FF9" w:rsidRPr="00BD4D68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144" w:type="dxa"/>
          </w:tcPr>
          <w:p w:rsidR="007C1FF9" w:rsidRPr="0089348D" w:rsidRDefault="007C1FF9" w:rsidP="007B608C">
            <w:pPr>
              <w:spacing w:after="120"/>
              <w:jc w:val="both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 xml:space="preserve">Pause </w:t>
            </w:r>
            <w:r w:rsidR="007B608C">
              <w:rPr>
                <w:rFonts w:cs="Arial"/>
                <w:sz w:val="18"/>
                <w:szCs w:val="18"/>
                <w:lang w:val="fr-FR"/>
              </w:rPr>
              <w:t>déjeuner</w:t>
            </w:r>
          </w:p>
        </w:tc>
      </w:tr>
      <w:tr w:rsidR="00190C1B" w:rsidRPr="00C618A8" w:rsidTr="000C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tcW w:w="1677" w:type="dxa"/>
          </w:tcPr>
          <w:p w:rsidR="00190C1B" w:rsidRDefault="00190C1B" w:rsidP="00190C1B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</w:t>
            </w:r>
            <w:r w:rsidRPr="00097637">
              <w:rPr>
                <w:rFonts w:cs="Arial"/>
                <w:sz w:val="18"/>
                <w:szCs w:val="18"/>
              </w:rPr>
              <w:t xml:space="preserve">0 </w:t>
            </w:r>
            <w:r>
              <w:rPr>
                <w:rFonts w:cs="Arial"/>
                <w:sz w:val="18"/>
                <w:szCs w:val="18"/>
              </w:rPr>
              <w:t>-15.00</w:t>
            </w:r>
          </w:p>
        </w:tc>
        <w:tc>
          <w:tcPr>
            <w:tcW w:w="8144" w:type="dxa"/>
          </w:tcPr>
          <w:p w:rsidR="00190C1B" w:rsidRPr="00714CD1" w:rsidRDefault="00190C1B" w:rsidP="00190C1B">
            <w:pPr>
              <w:spacing w:after="120"/>
              <w:jc w:val="both"/>
              <w:rPr>
                <w:rFonts w:cs="Arial"/>
                <w:sz w:val="18"/>
                <w:szCs w:val="18"/>
                <w:lang w:val="fr-FR"/>
              </w:rPr>
            </w:pPr>
            <w:r w:rsidRPr="00714CD1">
              <w:rPr>
                <w:rFonts w:cs="Arial"/>
                <w:sz w:val="18"/>
                <w:szCs w:val="18"/>
                <w:lang w:val="fr-FR"/>
              </w:rPr>
              <w:t xml:space="preserve">Travaux pratiques sur </w:t>
            </w:r>
            <w:r>
              <w:rPr>
                <w:rFonts w:cs="Arial"/>
                <w:sz w:val="18"/>
                <w:szCs w:val="18"/>
                <w:lang w:val="fr-FR"/>
              </w:rPr>
              <w:t>les</w:t>
            </w:r>
            <w:r w:rsidRPr="00714CD1">
              <w:rPr>
                <w:rFonts w:cs="Arial"/>
                <w:sz w:val="18"/>
                <w:szCs w:val="18"/>
                <w:lang w:val="fr-FR"/>
              </w:rPr>
              <w:t xml:space="preserve"> notes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conceptuelles</w:t>
            </w:r>
            <w:r w:rsidRPr="0014482C">
              <w:rPr>
                <w:rStyle w:val="shorttext"/>
                <w:rFonts w:cs="Arial"/>
                <w:color w:val="222222"/>
                <w:lang w:val="fr-FR"/>
              </w:rPr>
              <w:t xml:space="preserve"> de</w:t>
            </w:r>
            <w:r>
              <w:rPr>
                <w:rStyle w:val="shorttext"/>
                <w:rFonts w:cs="Arial"/>
                <w:color w:val="222222"/>
                <w:lang w:val="fr-FR"/>
              </w:rPr>
              <w:t>s</w:t>
            </w:r>
            <w:r w:rsidRPr="0014482C">
              <w:rPr>
                <w:rStyle w:val="shorttext"/>
                <w:rFonts w:cs="Arial"/>
                <w:color w:val="222222"/>
                <w:lang w:val="fr-FR"/>
              </w:rPr>
              <w:t xml:space="preserve"> projet</w:t>
            </w:r>
            <w:r>
              <w:rPr>
                <w:rStyle w:val="shorttext"/>
                <w:rFonts w:cs="Arial"/>
                <w:color w:val="222222"/>
                <w:lang w:val="fr-FR"/>
              </w:rPr>
              <w:t>s</w:t>
            </w:r>
            <w:r w:rsidRPr="00714CD1">
              <w:rPr>
                <w:rFonts w:cs="Arial"/>
                <w:sz w:val="18"/>
                <w:szCs w:val="18"/>
                <w:lang w:val="fr-FR"/>
              </w:rPr>
              <w:t xml:space="preserve"> (</w:t>
            </w:r>
            <w:r>
              <w:rPr>
                <w:rFonts w:cs="Arial"/>
                <w:sz w:val="18"/>
                <w:szCs w:val="18"/>
                <w:lang w:val="fr-FR"/>
              </w:rPr>
              <w:t>travail au niveau des groupes de rédaction constitués (un groupe par projet)</w:t>
            </w:r>
            <w:r w:rsidRPr="00714CD1">
              <w:rPr>
                <w:rFonts w:cs="Arial"/>
                <w:sz w:val="18"/>
                <w:szCs w:val="18"/>
                <w:lang w:val="fr-FR"/>
              </w:rPr>
              <w:t>)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(Suite)</w:t>
            </w:r>
          </w:p>
          <w:p w:rsidR="00190C1B" w:rsidRPr="0089348D" w:rsidRDefault="00190C1B" w:rsidP="00190C1B">
            <w:pPr>
              <w:spacing w:after="120"/>
              <w:jc w:val="both"/>
              <w:rPr>
                <w:rFonts w:cs="Arial"/>
                <w:sz w:val="18"/>
                <w:szCs w:val="18"/>
                <w:lang w:val="fr-FR"/>
              </w:rPr>
            </w:pPr>
            <w:r w:rsidRPr="0094658A">
              <w:rPr>
                <w:sz w:val="18"/>
                <w:szCs w:val="18"/>
                <w:lang w:val="fr-FR"/>
              </w:rPr>
              <w:t>Facilitateurs: Louis Perroy et Menouer Boughedaoui</w:t>
            </w:r>
          </w:p>
        </w:tc>
      </w:tr>
      <w:tr w:rsidR="00AA3D36" w:rsidRPr="0089348D" w:rsidTr="000C3B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tcW w:w="1677" w:type="dxa"/>
          </w:tcPr>
          <w:p w:rsidR="00AA3D36" w:rsidRDefault="00AA3D36" w:rsidP="00190C1B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15:00- 15:15 </w:t>
            </w:r>
          </w:p>
        </w:tc>
        <w:tc>
          <w:tcPr>
            <w:tcW w:w="8144" w:type="dxa"/>
          </w:tcPr>
          <w:p w:rsidR="00AA3D36" w:rsidRPr="0089348D" w:rsidRDefault="00AA3D36" w:rsidP="000C3B84">
            <w:pPr>
              <w:spacing w:after="120"/>
              <w:jc w:val="both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Pause café</w:t>
            </w:r>
          </w:p>
        </w:tc>
      </w:tr>
      <w:tr w:rsidR="003340F2" w:rsidRPr="0089348D" w:rsidTr="000C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tcW w:w="1677" w:type="dxa"/>
          </w:tcPr>
          <w:p w:rsidR="003340F2" w:rsidRPr="00190C1B" w:rsidRDefault="00190C1B" w:rsidP="00AA3D36">
            <w:pPr>
              <w:spacing w:after="120"/>
              <w:jc w:val="both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  <w:r w:rsidR="00AA3D36">
              <w:rPr>
                <w:rFonts w:cs="Arial"/>
                <w:sz w:val="18"/>
                <w:szCs w:val="18"/>
              </w:rPr>
              <w:t>:15</w:t>
            </w:r>
            <w:r w:rsidRPr="000976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-15</w:t>
            </w:r>
            <w:r w:rsidR="00AA3D36">
              <w:rPr>
                <w:rFonts w:cs="Arial"/>
                <w:sz w:val="18"/>
                <w:szCs w:val="18"/>
              </w:rPr>
              <w:t>:45</w:t>
            </w:r>
          </w:p>
        </w:tc>
        <w:tc>
          <w:tcPr>
            <w:tcW w:w="8144" w:type="dxa"/>
          </w:tcPr>
          <w:p w:rsidR="003340F2" w:rsidRPr="0089348D" w:rsidRDefault="003340F2" w:rsidP="000C3B84">
            <w:pPr>
              <w:spacing w:after="120"/>
              <w:jc w:val="both"/>
              <w:rPr>
                <w:rFonts w:cs="Arial"/>
                <w:sz w:val="18"/>
                <w:szCs w:val="18"/>
                <w:lang w:val="fr-FR"/>
              </w:rPr>
            </w:pPr>
            <w:r w:rsidRPr="0089348D">
              <w:rPr>
                <w:rFonts w:cs="Arial"/>
                <w:sz w:val="18"/>
                <w:szCs w:val="18"/>
                <w:lang w:val="fr-FR"/>
              </w:rPr>
              <w:t>B</w:t>
            </w:r>
            <w:r>
              <w:rPr>
                <w:rFonts w:cs="Arial"/>
                <w:sz w:val="18"/>
                <w:szCs w:val="18"/>
                <w:lang w:val="fr-FR"/>
              </w:rPr>
              <w:t>rève présentation des</w:t>
            </w:r>
            <w:r w:rsidRPr="0089348D">
              <w:rPr>
                <w:rFonts w:cs="Arial"/>
                <w:sz w:val="18"/>
                <w:szCs w:val="18"/>
                <w:lang w:val="fr-FR"/>
              </w:rPr>
              <w:t xml:space="preserve"> concepts </w:t>
            </w:r>
            <w:r w:rsidRPr="00F5233C">
              <w:rPr>
                <w:rFonts w:cs="Arial"/>
                <w:sz w:val="18"/>
                <w:szCs w:val="18"/>
                <w:lang w:val="fr-FR"/>
              </w:rPr>
              <w:t xml:space="preserve">de projets </w:t>
            </w:r>
            <w:r w:rsidRPr="0089348D">
              <w:rPr>
                <w:rFonts w:cs="Arial"/>
                <w:sz w:val="18"/>
                <w:szCs w:val="18"/>
                <w:lang w:val="fr-FR"/>
              </w:rPr>
              <w:t>(séance plénière)</w:t>
            </w:r>
          </w:p>
          <w:p w:rsidR="003340F2" w:rsidRPr="0089348D" w:rsidRDefault="003340F2" w:rsidP="000C3B84">
            <w:pPr>
              <w:spacing w:after="120"/>
              <w:jc w:val="both"/>
              <w:rPr>
                <w:rFonts w:eastAsiaTheme="minorHAnsi" w:cs="Arial"/>
                <w:sz w:val="18"/>
                <w:szCs w:val="18"/>
                <w:lang w:val="fr-BE" w:eastAsia="en-US"/>
              </w:rPr>
            </w:pPr>
            <w:r w:rsidRPr="0089348D">
              <w:rPr>
                <w:rFonts w:cs="Arial"/>
                <w:i/>
                <w:sz w:val="18"/>
                <w:szCs w:val="18"/>
                <w:lang w:val="fr-FR"/>
              </w:rPr>
              <w:t xml:space="preserve">5-10 minutes pour chaque groupe mettant en évidence </w:t>
            </w:r>
            <w:r>
              <w:rPr>
                <w:rFonts w:cs="Arial"/>
                <w:i/>
                <w:sz w:val="18"/>
                <w:szCs w:val="18"/>
                <w:lang w:val="fr-FR"/>
              </w:rPr>
              <w:t xml:space="preserve">dans les </w:t>
            </w:r>
            <w:r w:rsidRPr="00893AED">
              <w:rPr>
                <w:rFonts w:cs="Arial"/>
                <w:i/>
                <w:sz w:val="18"/>
                <w:szCs w:val="18"/>
                <w:lang w:val="fr-FR"/>
              </w:rPr>
              <w:t>note</w:t>
            </w:r>
            <w:r>
              <w:rPr>
                <w:rFonts w:cs="Arial"/>
                <w:i/>
                <w:sz w:val="18"/>
                <w:szCs w:val="18"/>
                <w:lang w:val="fr-FR"/>
              </w:rPr>
              <w:t xml:space="preserve">s </w:t>
            </w:r>
            <w:r w:rsidRPr="00893AED">
              <w:rPr>
                <w:rFonts w:cs="Arial"/>
                <w:i/>
                <w:sz w:val="18"/>
                <w:szCs w:val="18"/>
                <w:lang w:val="fr-FR"/>
              </w:rPr>
              <w:t>succincte</w:t>
            </w:r>
            <w:r>
              <w:rPr>
                <w:rFonts w:cs="Arial"/>
                <w:i/>
                <w:sz w:val="18"/>
                <w:szCs w:val="18"/>
                <w:lang w:val="fr-FR"/>
              </w:rPr>
              <w:t>s</w:t>
            </w:r>
            <w:r w:rsidRPr="00893AED">
              <w:rPr>
                <w:rFonts w:cs="Arial"/>
                <w:i/>
                <w:sz w:val="18"/>
                <w:szCs w:val="18"/>
                <w:lang w:val="fr-FR"/>
              </w:rPr>
              <w:t xml:space="preserve"> de projet</w:t>
            </w:r>
            <w:r w:rsidRPr="0089348D">
              <w:rPr>
                <w:rFonts w:cs="Arial"/>
                <w:i/>
                <w:sz w:val="18"/>
                <w:szCs w:val="18"/>
                <w:lang w:val="fr-FR"/>
              </w:rPr>
              <w:t xml:space="preserve"> les lacunes et les problèmes, y compris les premières idées sur les sources de financemen</w:t>
            </w:r>
            <w:r>
              <w:rPr>
                <w:rFonts w:cs="Arial"/>
                <w:i/>
                <w:sz w:val="18"/>
                <w:szCs w:val="18"/>
                <w:lang w:val="fr-FR"/>
              </w:rPr>
              <w:t>t</w:t>
            </w:r>
          </w:p>
          <w:p w:rsidR="003340F2" w:rsidRPr="0089348D" w:rsidRDefault="003340F2" w:rsidP="003340F2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89348D">
              <w:rPr>
                <w:rStyle w:val="shorttext"/>
                <w:rFonts w:cs="Arial"/>
                <w:color w:val="222222"/>
                <w:lang w:val="fr-FR"/>
              </w:rPr>
              <w:t>Présentateurs: les trois projets</w:t>
            </w:r>
          </w:p>
        </w:tc>
      </w:tr>
      <w:tr w:rsidR="0094658A" w:rsidRPr="00C618A8" w:rsidTr="000C3B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tcW w:w="1677" w:type="dxa"/>
          </w:tcPr>
          <w:p w:rsidR="0094658A" w:rsidRDefault="00190C1B" w:rsidP="00AA3D36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</w:t>
            </w:r>
            <w:r w:rsidR="00AA3D36">
              <w:rPr>
                <w:rFonts w:cs="Arial"/>
                <w:sz w:val="18"/>
                <w:szCs w:val="18"/>
              </w:rPr>
              <w:t>45</w:t>
            </w:r>
            <w:r w:rsidRPr="000976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-1</w:t>
            </w:r>
            <w:r w:rsidR="00600636">
              <w:rPr>
                <w:rFonts w:cs="Arial"/>
                <w:sz w:val="18"/>
                <w:szCs w:val="18"/>
              </w:rPr>
              <w:t>6</w:t>
            </w:r>
            <w:r>
              <w:rPr>
                <w:rFonts w:cs="Arial"/>
                <w:sz w:val="18"/>
                <w:szCs w:val="18"/>
              </w:rPr>
              <w:t>.</w:t>
            </w:r>
            <w:r w:rsidR="00AA3D36">
              <w:rPr>
                <w:rFonts w:cs="Arial"/>
                <w:sz w:val="18"/>
                <w:szCs w:val="18"/>
              </w:rPr>
              <w:t>3</w:t>
            </w: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144" w:type="dxa"/>
          </w:tcPr>
          <w:p w:rsidR="0094658A" w:rsidRDefault="00AA3D36" w:rsidP="000C3B84">
            <w:pPr>
              <w:spacing w:after="120"/>
              <w:jc w:val="both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Conclusions/</w:t>
            </w:r>
            <w:r w:rsidR="00600636">
              <w:rPr>
                <w:rFonts w:cs="Arial"/>
                <w:sz w:val="18"/>
                <w:szCs w:val="18"/>
                <w:lang w:val="fr-FR"/>
              </w:rPr>
              <w:t xml:space="preserve"> observations 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et </w:t>
            </w:r>
            <w:r w:rsidRPr="00600636">
              <w:rPr>
                <w:rFonts w:cs="Arial"/>
                <w:sz w:val="18"/>
                <w:szCs w:val="18"/>
                <w:lang w:val="fr-FR"/>
              </w:rPr>
              <w:t xml:space="preserve">étapes à venir </w:t>
            </w:r>
            <w:r>
              <w:rPr>
                <w:rFonts w:cs="Arial"/>
                <w:sz w:val="18"/>
                <w:szCs w:val="18"/>
                <w:lang w:val="fr-FR"/>
              </w:rPr>
              <w:t>en direction des bailleurs de fonds</w:t>
            </w:r>
          </w:p>
          <w:p w:rsidR="00600636" w:rsidRPr="00AA3D36" w:rsidRDefault="00600636" w:rsidP="00600636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ind w:left="166" w:firstLine="0"/>
              <w:jc w:val="both"/>
              <w:rPr>
                <w:rFonts w:cs="Arial"/>
                <w:sz w:val="18"/>
                <w:szCs w:val="18"/>
                <w:lang w:val="fr-FR"/>
              </w:rPr>
            </w:pPr>
            <w:r w:rsidRPr="00600636">
              <w:rPr>
                <w:sz w:val="18"/>
                <w:szCs w:val="18"/>
                <w:lang w:val="fr-FR"/>
              </w:rPr>
              <w:t>Facilitateurs: Louis Perroy et Menouer Boughedaoui</w:t>
            </w:r>
          </w:p>
          <w:p w:rsidR="00AA3D36" w:rsidRPr="00600636" w:rsidRDefault="00AA3D36" w:rsidP="00AA3D36">
            <w:pPr>
              <w:pStyle w:val="ListParagraph"/>
              <w:spacing w:after="120" w:line="240" w:lineRule="auto"/>
              <w:ind w:left="166"/>
              <w:jc w:val="both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3340F2" w:rsidRPr="00600636" w:rsidTr="000C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tcW w:w="1677" w:type="dxa"/>
          </w:tcPr>
          <w:p w:rsidR="003340F2" w:rsidRPr="00BD4D68" w:rsidRDefault="003340F2" w:rsidP="00AA3D36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600636">
              <w:rPr>
                <w:rFonts w:cs="Arial"/>
                <w:sz w:val="18"/>
                <w:szCs w:val="18"/>
              </w:rPr>
              <w:t>6</w:t>
            </w:r>
            <w:r>
              <w:rPr>
                <w:rFonts w:cs="Arial"/>
                <w:sz w:val="18"/>
                <w:szCs w:val="18"/>
              </w:rPr>
              <w:t>.</w:t>
            </w:r>
            <w:r w:rsidR="00AA3D36">
              <w:rPr>
                <w:rFonts w:cs="Arial"/>
                <w:sz w:val="18"/>
                <w:szCs w:val="18"/>
              </w:rPr>
              <w:t>3</w:t>
            </w:r>
            <w:r w:rsidRPr="00BD4D68">
              <w:rPr>
                <w:rFonts w:cs="Arial"/>
                <w:sz w:val="18"/>
                <w:szCs w:val="18"/>
              </w:rPr>
              <w:t>0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144" w:type="dxa"/>
          </w:tcPr>
          <w:p w:rsidR="00600636" w:rsidRDefault="00600636" w:rsidP="000C3B84">
            <w:pPr>
              <w:spacing w:after="120"/>
              <w:jc w:val="both"/>
              <w:rPr>
                <w:rFonts w:cs="Arial"/>
                <w:sz w:val="18"/>
                <w:szCs w:val="18"/>
                <w:lang w:val="fr-FR"/>
              </w:rPr>
            </w:pPr>
          </w:p>
          <w:p w:rsidR="003340F2" w:rsidRDefault="00600636" w:rsidP="00AA3D36">
            <w:pPr>
              <w:spacing w:after="120"/>
              <w:jc w:val="both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 xml:space="preserve">Séance </w:t>
            </w:r>
            <w:r w:rsidR="00AA3D36">
              <w:rPr>
                <w:rFonts w:cs="Arial"/>
                <w:sz w:val="18"/>
                <w:szCs w:val="18"/>
                <w:lang w:val="fr-FR"/>
              </w:rPr>
              <w:t xml:space="preserve">de clôture de l’atelier </w:t>
            </w:r>
          </w:p>
          <w:p w:rsidR="00600636" w:rsidRPr="00600636" w:rsidRDefault="00600636" w:rsidP="00600636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MAE/ Climasouth</w:t>
            </w:r>
          </w:p>
          <w:p w:rsidR="00600636" w:rsidRPr="00600636" w:rsidRDefault="00600636" w:rsidP="000C3B84">
            <w:pPr>
              <w:spacing w:after="120"/>
              <w:jc w:val="both"/>
              <w:rPr>
                <w:rFonts w:cs="Arial"/>
                <w:sz w:val="18"/>
                <w:szCs w:val="18"/>
                <w:lang w:val="fr-FR"/>
              </w:rPr>
            </w:pPr>
          </w:p>
        </w:tc>
      </w:tr>
    </w:tbl>
    <w:p w:rsidR="009F4C04" w:rsidRDefault="009F4C04" w:rsidP="00344B6E">
      <w:pPr>
        <w:rPr>
          <w:b/>
          <w:sz w:val="20"/>
          <w:szCs w:val="20"/>
        </w:rPr>
      </w:pPr>
    </w:p>
    <w:p w:rsidR="009F4C04" w:rsidRDefault="009F4C04" w:rsidP="00344B6E">
      <w:pPr>
        <w:rPr>
          <w:b/>
          <w:sz w:val="20"/>
          <w:szCs w:val="20"/>
        </w:rPr>
      </w:pPr>
    </w:p>
    <w:sectPr w:rsidR="009F4C04" w:rsidSect="006868A1">
      <w:headerReference w:type="default" r:id="rId7"/>
      <w:footerReference w:type="default" r:id="rId8"/>
      <w:pgSz w:w="11906" w:h="16838"/>
      <w:pgMar w:top="238" w:right="1134" w:bottom="249" w:left="1134" w:header="0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C6F" w:rsidRDefault="00407C6F" w:rsidP="001A2719">
      <w:pPr>
        <w:spacing w:after="0" w:line="240" w:lineRule="auto"/>
      </w:pPr>
      <w:r>
        <w:separator/>
      </w:r>
    </w:p>
  </w:endnote>
  <w:endnote w:type="continuationSeparator" w:id="0">
    <w:p w:rsidR="00407C6F" w:rsidRDefault="00407C6F" w:rsidP="001A2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631" w:rsidRPr="005D47ED" w:rsidRDefault="00407C6F" w:rsidP="006006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C6F" w:rsidRDefault="00407C6F" w:rsidP="001A2719">
      <w:pPr>
        <w:spacing w:after="0" w:line="240" w:lineRule="auto"/>
      </w:pPr>
      <w:r>
        <w:separator/>
      </w:r>
    </w:p>
  </w:footnote>
  <w:footnote w:type="continuationSeparator" w:id="0">
    <w:p w:rsidR="00407C6F" w:rsidRDefault="00407C6F" w:rsidP="001A2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199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  <w:gridCol w:w="4253"/>
    </w:tblGrid>
    <w:tr w:rsidR="00103631" w:rsidRPr="00F23A03" w:rsidTr="00F23A03">
      <w:trPr>
        <w:trHeight w:val="462"/>
      </w:trPr>
      <w:tc>
        <w:tcPr>
          <w:tcW w:w="6946" w:type="dxa"/>
        </w:tcPr>
        <w:p w:rsidR="00D81300" w:rsidRDefault="00D81300" w:rsidP="00D81300">
          <w:pPr>
            <w:pStyle w:val="Default"/>
          </w:pPr>
        </w:p>
        <w:p w:rsidR="00BC3E65" w:rsidRDefault="00BC3E65" w:rsidP="00BC3E65">
          <w:r w:rsidRPr="006B5454">
            <w:rPr>
              <w:noProof/>
              <w:lang w:val="en-US" w:eastAsia="en-US"/>
            </w:rPr>
            <w:drawing>
              <wp:inline distT="0" distB="0" distL="0" distR="0">
                <wp:extent cx="1409700" cy="571500"/>
                <wp:effectExtent l="19050" t="19050" r="19050" b="19050"/>
                <wp:docPr id="5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</w:t>
          </w:r>
          <w:r w:rsidRPr="006B5454">
            <w:rPr>
              <w:noProof/>
              <w:lang w:val="en-US" w:eastAsia="en-US"/>
            </w:rPr>
            <w:drawing>
              <wp:inline distT="0" distB="0" distL="0" distR="0">
                <wp:extent cx="1771650" cy="447675"/>
                <wp:effectExtent l="19050" t="0" r="0" b="0"/>
                <wp:docPr id="6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    </w:t>
          </w:r>
        </w:p>
        <w:p w:rsidR="00BC3E65" w:rsidRDefault="00BC3E65" w:rsidP="00BC3E65">
          <w:pPr>
            <w:pStyle w:val="Defaul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</w:t>
          </w:r>
        </w:p>
        <w:p w:rsidR="00BC3E65" w:rsidRPr="00C618A8" w:rsidRDefault="00BC3E65" w:rsidP="00BC3E65">
          <w:pPr>
            <w:pStyle w:val="Default"/>
            <w:rPr>
              <w:b/>
              <w:bCs/>
              <w:sz w:val="18"/>
              <w:szCs w:val="18"/>
              <w:lang w:val="fr-FR"/>
            </w:rPr>
          </w:pPr>
          <w:r w:rsidRPr="00BC3E65">
            <w:rPr>
              <w:b/>
              <w:bCs/>
              <w:sz w:val="18"/>
              <w:szCs w:val="18"/>
            </w:rPr>
            <w:t xml:space="preserve">   </w:t>
          </w:r>
          <w:r w:rsidRPr="00C618A8">
            <w:rPr>
              <w:b/>
              <w:bCs/>
              <w:sz w:val="18"/>
              <w:szCs w:val="18"/>
              <w:lang w:val="fr-FR"/>
            </w:rPr>
            <w:t xml:space="preserve">République Algérienne </w:t>
          </w:r>
        </w:p>
        <w:p w:rsidR="00103631" w:rsidRPr="00BC3E65" w:rsidRDefault="00BC3E65" w:rsidP="00BC3E65">
          <w:pPr>
            <w:rPr>
              <w:sz w:val="18"/>
              <w:szCs w:val="18"/>
              <w:lang w:val="fr-FR"/>
            </w:rPr>
          </w:pPr>
          <w:r w:rsidRPr="00BC3E65">
            <w:rPr>
              <w:b/>
              <w:bCs/>
              <w:sz w:val="18"/>
              <w:szCs w:val="18"/>
              <w:lang w:val="fr-FR"/>
            </w:rPr>
            <w:t xml:space="preserve">  Démocratique et Populaire  </w:t>
          </w:r>
          <w:r w:rsidRPr="00BC3E65">
            <w:rPr>
              <w:sz w:val="18"/>
              <w:szCs w:val="18"/>
              <w:lang w:val="fr-FR"/>
            </w:rPr>
            <w:t xml:space="preserve">                                                                                  </w:t>
          </w:r>
        </w:p>
      </w:tc>
      <w:tc>
        <w:tcPr>
          <w:tcW w:w="4253" w:type="dxa"/>
        </w:tcPr>
        <w:p w:rsidR="00BC3E65" w:rsidRPr="00BC3E65" w:rsidRDefault="00BC3E65" w:rsidP="00022F6F">
          <w:pPr>
            <w:pStyle w:val="Header"/>
            <w:jc w:val="right"/>
            <w:rPr>
              <w:i/>
              <w:sz w:val="16"/>
              <w:szCs w:val="16"/>
              <w:lang w:val="fr-FR"/>
            </w:rPr>
          </w:pPr>
        </w:p>
        <w:p w:rsidR="00BC3E65" w:rsidRDefault="00BC3E65" w:rsidP="00022F6F">
          <w:pPr>
            <w:pStyle w:val="Header"/>
            <w:jc w:val="right"/>
            <w:rPr>
              <w:lang w:val="en-US"/>
            </w:rPr>
          </w:pPr>
          <w:r w:rsidRPr="006B5454">
            <w:rPr>
              <w:noProof/>
              <w:lang w:val="en-US" w:eastAsia="en-US"/>
            </w:rPr>
            <w:drawing>
              <wp:inline distT="0" distB="0" distL="0" distR="0">
                <wp:extent cx="990600" cy="533400"/>
                <wp:effectExtent l="19050" t="0" r="0" b="0"/>
                <wp:docPr id="8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F23A03">
            <w:rPr>
              <w:i/>
              <w:sz w:val="16"/>
              <w:szCs w:val="16"/>
            </w:rPr>
            <w:t xml:space="preserve">                                                                      </w:t>
          </w:r>
        </w:p>
        <w:p w:rsidR="00BC3E65" w:rsidRDefault="00C618A8" w:rsidP="00BC3E65">
          <w:pPr>
            <w:rPr>
              <w:lang w:val="en-US"/>
            </w:rPr>
          </w:pPr>
          <w:r>
            <w:rPr>
              <w:i/>
              <w:noProof/>
              <w:sz w:val="16"/>
              <w:szCs w:val="16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1480185</wp:posOffset>
                    </wp:positionH>
                    <wp:positionV relativeFrom="paragraph">
                      <wp:posOffset>133350</wp:posOffset>
                    </wp:positionV>
                    <wp:extent cx="1143000" cy="423545"/>
                    <wp:effectExtent l="13335" t="9525" r="5715" b="508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43000" cy="4235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C3E65" w:rsidRPr="00BC3E65" w:rsidRDefault="00BC3E65" w:rsidP="00BC3E65">
                                <w:pPr>
                                  <w:pStyle w:val="Header"/>
                                  <w:rPr>
                                    <w:b/>
                                    <w:bCs/>
                                    <w:i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  <w:szCs w:val="16"/>
                                  </w:rPr>
                                  <w:t xml:space="preserve">    </w:t>
                                </w:r>
                                <w:r w:rsidRPr="00BC3E65">
                                  <w:rPr>
                                    <w:b/>
                                    <w:bCs/>
                                    <w:i/>
                                    <w:sz w:val="16"/>
                                    <w:szCs w:val="16"/>
                                  </w:rPr>
                                  <w:t>Project Funded by</w:t>
                                </w:r>
                              </w:p>
                              <w:p w:rsidR="00BC3E65" w:rsidRPr="00BC3E65" w:rsidRDefault="00BC3E65" w:rsidP="00BC3E65">
                                <w:pPr>
                                  <w:pStyle w:val="Header"/>
                                  <w:rPr>
                                    <w:b/>
                                    <w:bCs/>
                                    <w:i/>
                                    <w:noProof/>
                                    <w:lang w:eastAsia="it-IT"/>
                                  </w:rPr>
                                </w:pPr>
                                <w:r w:rsidRPr="00BC3E65">
                                  <w:rPr>
                                    <w:b/>
                                    <w:bCs/>
                                    <w:i/>
                                    <w:sz w:val="16"/>
                                    <w:szCs w:val="16"/>
                                  </w:rPr>
                                  <w:t xml:space="preserve">  The European Union</w:t>
                                </w:r>
                              </w:p>
                              <w:p w:rsidR="00BC3E65" w:rsidRPr="006B5454" w:rsidRDefault="00BC3E65" w:rsidP="00BC3E6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116.55pt;margin-top:10.5pt;width:90pt;height:3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" strokecolor="white [3212]">
                    <v:textbox>
                      <w:txbxContent>
                        <w:p w:rsidR="00BC3E65" w:rsidRPr="00BC3E65" w:rsidRDefault="00BC3E65" w:rsidP="00BC3E65">
                          <w:pPr>
                            <w:pStyle w:val="Header"/>
                            <w:rPr>
                              <w:b/>
                              <w:bCs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 xml:space="preserve">    </w:t>
                          </w:r>
                          <w:r w:rsidRPr="00BC3E65">
                            <w:rPr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>Project Funded by</w:t>
                          </w:r>
                        </w:p>
                        <w:p w:rsidR="00BC3E65" w:rsidRPr="00BC3E65" w:rsidRDefault="00BC3E65" w:rsidP="00BC3E65">
                          <w:pPr>
                            <w:pStyle w:val="Header"/>
                            <w:rPr>
                              <w:b/>
                              <w:bCs/>
                              <w:i/>
                              <w:noProof/>
                              <w:lang w:eastAsia="it-IT"/>
                            </w:rPr>
                          </w:pPr>
                          <w:r w:rsidRPr="00BC3E65">
                            <w:rPr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 xml:space="preserve">  The European Union</w:t>
                          </w:r>
                        </w:p>
                        <w:p w:rsidR="00BC3E65" w:rsidRPr="006B5454" w:rsidRDefault="00BC3E65" w:rsidP="00BC3E65"/>
                      </w:txbxContent>
                    </v:textbox>
                  </v:shape>
                </w:pict>
              </mc:Fallback>
            </mc:AlternateContent>
          </w:r>
        </w:p>
        <w:p w:rsidR="00103631" w:rsidRPr="00BC3E65" w:rsidRDefault="00BC3E65" w:rsidP="00BC3E65">
          <w:pPr>
            <w:tabs>
              <w:tab w:val="left" w:pos="3165"/>
            </w:tabs>
            <w:rPr>
              <w:lang w:val="en-US"/>
            </w:rPr>
          </w:pPr>
          <w:r>
            <w:rPr>
              <w:lang w:val="en-US"/>
            </w:rPr>
            <w:tab/>
          </w:r>
        </w:p>
      </w:tc>
    </w:tr>
  </w:tbl>
  <w:p w:rsidR="009F4C04" w:rsidRPr="00F23A03" w:rsidRDefault="009F4C04" w:rsidP="00BC3E65">
    <w:pPr>
      <w:pStyle w:val="Header"/>
      <w:rPr>
        <w:sz w:val="12"/>
        <w:szCs w:val="1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E5033"/>
    <w:multiLevelType w:val="hybridMultilevel"/>
    <w:tmpl w:val="D7927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F7C7C"/>
    <w:multiLevelType w:val="hybridMultilevel"/>
    <w:tmpl w:val="CA465B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919EE"/>
    <w:multiLevelType w:val="hybridMultilevel"/>
    <w:tmpl w:val="0616B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C3C8B"/>
    <w:multiLevelType w:val="hybridMultilevel"/>
    <w:tmpl w:val="BAC0E0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535C9"/>
    <w:multiLevelType w:val="hybridMultilevel"/>
    <w:tmpl w:val="5CF46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97846"/>
    <w:multiLevelType w:val="hybridMultilevel"/>
    <w:tmpl w:val="246830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F2"/>
    <w:rsid w:val="00022F6F"/>
    <w:rsid w:val="0003687C"/>
    <w:rsid w:val="00052433"/>
    <w:rsid w:val="0011207F"/>
    <w:rsid w:val="001800A0"/>
    <w:rsid w:val="00180A7A"/>
    <w:rsid w:val="00190C1B"/>
    <w:rsid w:val="001A2719"/>
    <w:rsid w:val="00205009"/>
    <w:rsid w:val="002644E4"/>
    <w:rsid w:val="00280C07"/>
    <w:rsid w:val="003340F2"/>
    <w:rsid w:val="00344B6E"/>
    <w:rsid w:val="003C4ADE"/>
    <w:rsid w:val="00407C6F"/>
    <w:rsid w:val="00430DA6"/>
    <w:rsid w:val="004F7F32"/>
    <w:rsid w:val="0058032E"/>
    <w:rsid w:val="005D709B"/>
    <w:rsid w:val="00600636"/>
    <w:rsid w:val="00605BAD"/>
    <w:rsid w:val="00637578"/>
    <w:rsid w:val="006846D1"/>
    <w:rsid w:val="006C5BCB"/>
    <w:rsid w:val="006F4107"/>
    <w:rsid w:val="00705430"/>
    <w:rsid w:val="00737CAF"/>
    <w:rsid w:val="007B608C"/>
    <w:rsid w:val="007C1308"/>
    <w:rsid w:val="007C1FF9"/>
    <w:rsid w:val="00835F66"/>
    <w:rsid w:val="00866442"/>
    <w:rsid w:val="00886DF7"/>
    <w:rsid w:val="0094658A"/>
    <w:rsid w:val="0097634C"/>
    <w:rsid w:val="00994A85"/>
    <w:rsid w:val="009F4C04"/>
    <w:rsid w:val="00A02452"/>
    <w:rsid w:val="00A3613A"/>
    <w:rsid w:val="00AA3715"/>
    <w:rsid w:val="00AA3D36"/>
    <w:rsid w:val="00B21FB0"/>
    <w:rsid w:val="00B51AD5"/>
    <w:rsid w:val="00BA7CC5"/>
    <w:rsid w:val="00BC3E65"/>
    <w:rsid w:val="00BD7E6D"/>
    <w:rsid w:val="00BF2306"/>
    <w:rsid w:val="00C243E4"/>
    <w:rsid w:val="00C42CD6"/>
    <w:rsid w:val="00C618A8"/>
    <w:rsid w:val="00C94B7F"/>
    <w:rsid w:val="00CA45EF"/>
    <w:rsid w:val="00CC30BE"/>
    <w:rsid w:val="00D36333"/>
    <w:rsid w:val="00D81300"/>
    <w:rsid w:val="00E64D73"/>
    <w:rsid w:val="00F23A03"/>
    <w:rsid w:val="00F72B71"/>
    <w:rsid w:val="00FE4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C866AE-7E3E-45EF-BFE7-2C33F49D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0F2"/>
    <w:rPr>
      <w:rFonts w:eastAsiaTheme="minorEastAsia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0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0F2"/>
    <w:rPr>
      <w:rFonts w:eastAsiaTheme="minorEastAsia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340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0F2"/>
    <w:rPr>
      <w:rFonts w:eastAsiaTheme="minorEastAsia" w:cs="Times New Roman"/>
      <w:lang w:val="en-GB" w:eastAsia="en-GB"/>
    </w:rPr>
  </w:style>
  <w:style w:type="table" w:styleId="TableGrid">
    <w:name w:val="Table Grid"/>
    <w:basedOn w:val="TableNormal"/>
    <w:uiPriority w:val="59"/>
    <w:rsid w:val="003340F2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in table"/>
    <w:basedOn w:val="Normal"/>
    <w:link w:val="ListParagraphChar"/>
    <w:uiPriority w:val="34"/>
    <w:qFormat/>
    <w:rsid w:val="003340F2"/>
    <w:pPr>
      <w:spacing w:after="160" w:line="259" w:lineRule="auto"/>
      <w:ind w:left="720"/>
      <w:contextualSpacing/>
    </w:pPr>
    <w:rPr>
      <w:rFonts w:eastAsiaTheme="minorHAnsi" w:cstheme="minorBidi"/>
      <w:lang w:val="fr-BE" w:eastAsia="en-US"/>
    </w:rPr>
  </w:style>
  <w:style w:type="character" w:customStyle="1" w:styleId="ListParagraphChar">
    <w:name w:val="List Paragraph Char"/>
    <w:aliases w:val="List Paragraph in table Char"/>
    <w:link w:val="ListParagraph"/>
    <w:uiPriority w:val="34"/>
    <w:locked/>
    <w:rsid w:val="003340F2"/>
    <w:rPr>
      <w:lang w:val="fr-BE"/>
    </w:rPr>
  </w:style>
  <w:style w:type="table" w:customStyle="1" w:styleId="Mainbidtables">
    <w:name w:val="Main bid tables"/>
    <w:basedOn w:val="TableNormal"/>
    <w:uiPriority w:val="99"/>
    <w:rsid w:val="003340F2"/>
    <w:pPr>
      <w:spacing w:before="60"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  <w:tblPr>
      <w:tblStyleRowBandSize w:val="1"/>
      <w:tblStyleColBandSize w:val="1"/>
      <w:tblBorders>
        <w:left w:val="single" w:sz="4" w:space="0" w:color="0055A0"/>
        <w:bottom w:val="single" w:sz="4" w:space="0" w:color="0055A0"/>
        <w:right w:val="single" w:sz="4" w:space="0" w:color="0055A0"/>
        <w:insideV w:val="single" w:sz="4" w:space="0" w:color="0055A0"/>
      </w:tblBorders>
    </w:tblPr>
    <w:tcPr>
      <w:vAlign w:val="center"/>
    </w:tcPr>
    <w:tblStylePr w:type="firstRow">
      <w:rPr>
        <w:color w:val="FFFFFF"/>
      </w:rPr>
      <w:tblPr/>
      <w:tcPr>
        <w:tcBorders>
          <w:top w:val="nil"/>
          <w:left w:val="single" w:sz="4" w:space="0" w:color="0055A0"/>
          <w:bottom w:val="nil"/>
          <w:right w:val="single" w:sz="4" w:space="0" w:color="0055A0"/>
          <w:insideH w:val="nil"/>
          <w:insideV w:val="nil"/>
          <w:tl2br w:val="nil"/>
          <w:tr2bl w:val="nil"/>
        </w:tcBorders>
        <w:shd w:val="clear" w:color="auto" w:fill="006BB7"/>
      </w:tcPr>
    </w:tblStylePr>
    <w:tblStylePr w:type="band1Vert">
      <w:pPr>
        <w:jc w:val="left"/>
      </w:pPr>
      <w:tblPr/>
      <w:tcPr>
        <w:shd w:val="clear" w:color="auto" w:fill="F5F9FC"/>
      </w:tcPr>
    </w:tblStylePr>
    <w:tblStylePr w:type="band1Horz">
      <w:tblPr/>
      <w:tcPr>
        <w:shd w:val="clear" w:color="auto" w:fill="EDF3F7"/>
      </w:tcPr>
    </w:tblStylePr>
    <w:tblStylePr w:type="band2Horz">
      <w:tblPr/>
      <w:tcPr>
        <w:tcBorders>
          <w:insideV w:val="single" w:sz="4" w:space="0" w:color="0055A0"/>
        </w:tcBorders>
        <w:shd w:val="clear" w:color="auto" w:fill="FFFFFF"/>
      </w:tcPr>
    </w:tblStylePr>
  </w:style>
  <w:style w:type="character" w:customStyle="1" w:styleId="shorttext">
    <w:name w:val="short_text"/>
    <w:basedOn w:val="DefaultParagraphFont"/>
    <w:rsid w:val="003340F2"/>
  </w:style>
  <w:style w:type="paragraph" w:styleId="BalloonText">
    <w:name w:val="Balloon Text"/>
    <w:basedOn w:val="Normal"/>
    <w:link w:val="BalloonTextChar"/>
    <w:uiPriority w:val="99"/>
    <w:semiHidden/>
    <w:unhideWhenUsed/>
    <w:rsid w:val="0034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B6E"/>
    <w:rPr>
      <w:rFonts w:ascii="Tahoma" w:eastAsiaTheme="minorEastAsia" w:hAnsi="Tahoma" w:cs="Tahoma"/>
      <w:sz w:val="16"/>
      <w:szCs w:val="16"/>
      <w:lang w:val="en-GB" w:eastAsia="en-GB"/>
    </w:rPr>
  </w:style>
  <w:style w:type="paragraph" w:customStyle="1" w:styleId="Default">
    <w:name w:val="Default"/>
    <w:rsid w:val="00D813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ghalia benziouche</dc:creator>
  <cp:lastModifiedBy>Bsala</cp:lastModifiedBy>
  <cp:revision>2</cp:revision>
  <cp:lastPrinted>2017-06-22T08:57:00Z</cp:lastPrinted>
  <dcterms:created xsi:type="dcterms:W3CDTF">2017-06-22T20:58:00Z</dcterms:created>
  <dcterms:modified xsi:type="dcterms:W3CDTF">2017-06-22T20:58:00Z</dcterms:modified>
</cp:coreProperties>
</file>